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F0E18" w14:textId="77777777" w:rsidR="00482033" w:rsidRPr="00482033" w:rsidRDefault="00482033" w:rsidP="00482033">
      <w:pPr>
        <w:jc w:val="center"/>
        <w:rPr>
          <w:rFonts w:ascii="Arial" w:hAnsi="Arial" w:cs="Arial"/>
          <w:b/>
          <w:bCs/>
          <w:u w:val="single"/>
        </w:rPr>
      </w:pPr>
      <w:r w:rsidRPr="00482033">
        <w:rPr>
          <w:rFonts w:ascii="Arial" w:hAnsi="Arial" w:cs="Arial"/>
          <w:b/>
          <w:bCs/>
          <w:u w:val="single"/>
        </w:rPr>
        <w:t>NCC RISING SUN TREK (NER TREK-1) CONCLUDES WITH ENTHUSIASM, BUILDING STRONG BONDS AND REINFORCING NATIONAL INTEGRATION</w:t>
      </w:r>
    </w:p>
    <w:p w14:paraId="36DC6E09" w14:textId="77777777" w:rsidR="00482033" w:rsidRPr="00B64B33" w:rsidRDefault="00482033" w:rsidP="00482033">
      <w:pPr>
        <w:jc w:val="both"/>
        <w:rPr>
          <w:rFonts w:ascii="Arial" w:hAnsi="Arial" w:cs="Arial"/>
        </w:rPr>
      </w:pPr>
      <w:r w:rsidRPr="00B64B33">
        <w:rPr>
          <w:rFonts w:ascii="Arial" w:hAnsi="Arial" w:cs="Arial"/>
        </w:rPr>
        <w:t>ITANAGAR, ARUNACHAL PRADESH: The NCC</w:t>
      </w:r>
      <w:r>
        <w:rPr>
          <w:rFonts w:ascii="Arial" w:hAnsi="Arial" w:cs="Arial"/>
        </w:rPr>
        <w:t xml:space="preserve"> National level camp, </w:t>
      </w:r>
      <w:r w:rsidRPr="00B64B33">
        <w:rPr>
          <w:rFonts w:ascii="Arial" w:hAnsi="Arial" w:cs="Arial"/>
        </w:rPr>
        <w:t>Rising Sun Trek concluded today after eight days of rigorous training, trekking, and educational tours at Itanagar, Arunachal Pradesh.</w:t>
      </w:r>
    </w:p>
    <w:p w14:paraId="41761567" w14:textId="77777777" w:rsidR="00482033" w:rsidRPr="00B64B33" w:rsidRDefault="00482033" w:rsidP="00CE512E">
      <w:pPr>
        <w:ind w:firstLine="720"/>
        <w:jc w:val="both"/>
        <w:rPr>
          <w:rFonts w:ascii="Arial" w:hAnsi="Arial" w:cs="Arial"/>
        </w:rPr>
      </w:pPr>
      <w:r w:rsidRPr="00B64B33">
        <w:rPr>
          <w:rFonts w:ascii="Arial" w:hAnsi="Arial" w:cs="Arial"/>
        </w:rPr>
        <w:t>A total of 550 NCC cadets and 18 Associate NCC Officers (ANOs) from 13 Indian states, organised under five NCC Directorates, participated in the camp.</w:t>
      </w:r>
    </w:p>
    <w:p w14:paraId="6A1FEADB" w14:textId="3A27CC5F" w:rsidR="00482033" w:rsidRPr="00B64B33" w:rsidRDefault="00482033" w:rsidP="00CE512E">
      <w:pPr>
        <w:ind w:firstLine="720"/>
        <w:jc w:val="both"/>
        <w:rPr>
          <w:rFonts w:ascii="Arial" w:hAnsi="Arial" w:cs="Arial"/>
        </w:rPr>
      </w:pPr>
      <w:r w:rsidRPr="00B64B33">
        <w:rPr>
          <w:rFonts w:ascii="Arial" w:hAnsi="Arial" w:cs="Arial"/>
        </w:rPr>
        <w:t>The trekking camp commenced on 10 October 2026 at Mallo Tarin Government Higher Secondary School, Itanagar, under the aegis of the 1st Arunachal Pradesh Battalion NCC, Tezpur Group, NER</w:t>
      </w:r>
      <w:r w:rsidR="005D062C">
        <w:rPr>
          <w:rFonts w:ascii="Arial" w:hAnsi="Arial" w:cs="Arial"/>
        </w:rPr>
        <w:t xml:space="preserve"> Directorate</w:t>
      </w:r>
      <w:r w:rsidRPr="00B64B33">
        <w:rPr>
          <w:rFonts w:ascii="Arial" w:hAnsi="Arial" w:cs="Arial"/>
        </w:rPr>
        <w:t>. The 550 participating NCC cadets represented the West Bengal &amp; Sikkim, Odisha, Bihar &amp; Jharkhand, Madhya Pradesh &amp; Chhattisgarh, and North East Region directorates.</w:t>
      </w:r>
    </w:p>
    <w:p w14:paraId="6581B69D" w14:textId="5ACC11E4" w:rsidR="00482033" w:rsidRPr="00B64B33" w:rsidRDefault="00482033" w:rsidP="00CE512E">
      <w:pPr>
        <w:ind w:firstLine="720"/>
        <w:jc w:val="both"/>
        <w:rPr>
          <w:rFonts w:ascii="Arial" w:hAnsi="Arial" w:cs="Arial"/>
        </w:rPr>
      </w:pPr>
      <w:r w:rsidRPr="00B64B33">
        <w:rPr>
          <w:rFonts w:ascii="Arial" w:hAnsi="Arial" w:cs="Arial"/>
        </w:rPr>
        <w:t>During the eight days of the camp, cadets engaged in demanding physical activities, trekking over hilly roads</w:t>
      </w:r>
      <w:r>
        <w:rPr>
          <w:rFonts w:ascii="Arial" w:hAnsi="Arial" w:cs="Arial"/>
        </w:rPr>
        <w:t xml:space="preserve"> to Chimi village</w:t>
      </w:r>
      <w:r w:rsidRPr="00B64B33">
        <w:rPr>
          <w:rFonts w:ascii="Arial" w:hAnsi="Arial" w:cs="Arial"/>
        </w:rPr>
        <w:t xml:space="preserve"> and dirt tracks through the dense jungles of the Poma hills. Cadets also gained first-hand exposure to cooking with local resources from the jungles and riverine areas </w:t>
      </w:r>
      <w:r>
        <w:rPr>
          <w:rFonts w:ascii="Arial" w:hAnsi="Arial" w:cs="Arial"/>
        </w:rPr>
        <w:t xml:space="preserve">at the foothills </w:t>
      </w:r>
      <w:r w:rsidRPr="00B64B33">
        <w:rPr>
          <w:rFonts w:ascii="Arial" w:hAnsi="Arial" w:cs="Arial"/>
        </w:rPr>
        <w:t>during a Survival Day training exercise held at Poma village. The event was witnessed by the Honourable Education Minister of Arunachal Pradesh, Shri Pasang Dorjee Sona, alongside local villagers. During the camp, cadets also learnt about the practical knots, lashings, and bands used in daily life by the native people.</w:t>
      </w:r>
      <w:r w:rsidR="00A40817">
        <w:rPr>
          <w:rFonts w:ascii="Arial" w:hAnsi="Arial" w:cs="Arial"/>
        </w:rPr>
        <w:t xml:space="preserve"> On the last day of the camp </w:t>
      </w:r>
      <w:r w:rsidR="00B27E41">
        <w:rPr>
          <w:rFonts w:ascii="Arial" w:hAnsi="Arial" w:cs="Arial"/>
        </w:rPr>
        <w:t xml:space="preserve">cadets </w:t>
      </w:r>
      <w:r w:rsidR="001D6A9C">
        <w:rPr>
          <w:rFonts w:ascii="Arial" w:hAnsi="Arial" w:cs="Arial"/>
        </w:rPr>
        <w:t xml:space="preserve">had friendly matches and </w:t>
      </w:r>
      <w:r w:rsidR="002169F4">
        <w:rPr>
          <w:rFonts w:ascii="Arial" w:hAnsi="Arial" w:cs="Arial"/>
        </w:rPr>
        <w:t>athletics competitions</w:t>
      </w:r>
      <w:r w:rsidR="006E7154">
        <w:rPr>
          <w:rFonts w:ascii="Arial" w:hAnsi="Arial" w:cs="Arial"/>
        </w:rPr>
        <w:t xml:space="preserve"> to strengthen their bonds.</w:t>
      </w:r>
    </w:p>
    <w:p w14:paraId="3C4783D2" w14:textId="210EDB16" w:rsidR="00482033" w:rsidRPr="00B64B33" w:rsidRDefault="00482033" w:rsidP="00CE512E">
      <w:pPr>
        <w:ind w:firstLine="720"/>
        <w:jc w:val="both"/>
        <w:rPr>
          <w:rFonts w:ascii="Arial" w:hAnsi="Arial" w:cs="Arial"/>
        </w:rPr>
      </w:pPr>
      <w:r w:rsidRPr="00B64B33">
        <w:rPr>
          <w:rFonts w:ascii="Arial" w:hAnsi="Arial" w:cs="Arial"/>
        </w:rPr>
        <w:t>Following their rigorous trekking and training, the cadets visited places of historical and cultural importance to better understand the cultural heritage of Arunachal Pradesh, whilst also learning about the region's flora and fauna. Furthermore, the NCC cadets visited the Itanagar market to interact with local residents and shopkeepers. This provided them with valuable insights into native livelihoods, as well as the availability, scarcity, and management of resources. The cadets returned home with fond memories of the region, alongside souvenirs and mementos collected from the Itanagar market.</w:t>
      </w:r>
    </w:p>
    <w:p w14:paraId="1E98E084" w14:textId="77777777" w:rsidR="00482033" w:rsidRPr="00A0576B" w:rsidRDefault="00482033" w:rsidP="00CE512E">
      <w:pPr>
        <w:ind w:firstLine="720"/>
        <w:jc w:val="both"/>
        <w:rPr>
          <w:rFonts w:ascii="Arial" w:hAnsi="Arial" w:cs="Arial"/>
        </w:rPr>
      </w:pPr>
      <w:r w:rsidRPr="00B64B33">
        <w:rPr>
          <w:rFonts w:ascii="Arial" w:hAnsi="Arial" w:cs="Arial"/>
        </w:rPr>
        <w:t>The camp ultimately concluded with a resounding message of unity and friendship, reinforcing national integration and deepening the cadets' desire to explore the country’s hidden treasures through similar future camps. The camp organisers concluded by offering their final thanks to all involved.</w:t>
      </w:r>
      <w:r w:rsidRPr="00A0576B">
        <w:rPr>
          <w:rFonts w:ascii="Arial" w:hAnsi="Arial" w:cs="Arial"/>
          <w:b/>
          <w:bCs/>
        </w:rPr>
        <w:t xml:space="preserve"> </w:t>
      </w:r>
      <w:r w:rsidRPr="00A0576B">
        <w:rPr>
          <w:rFonts w:ascii="Arial" w:hAnsi="Arial" w:cs="Arial"/>
        </w:rPr>
        <w:t xml:space="preserve">The camp commandant also thanked the Principal, Mallo Tarin Govt higher Secondary School and Director of the Secondary Education and Youth Welfare officer of Arunachal Pradesh for providing the best possible infrastructure and other facilities for the success of the camp. </w:t>
      </w:r>
    </w:p>
    <w:p w14:paraId="336DE077" w14:textId="77777777" w:rsidR="00A40736" w:rsidRDefault="00A40736" w:rsidP="00482033">
      <w:pPr>
        <w:jc w:val="both"/>
      </w:pPr>
    </w:p>
    <w:sectPr w:rsidR="00A40736" w:rsidSect="002B0E71">
      <w:pgSz w:w="11906" w:h="16838"/>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736"/>
    <w:rsid w:val="001D6A9C"/>
    <w:rsid w:val="002169F4"/>
    <w:rsid w:val="002B0E71"/>
    <w:rsid w:val="00482033"/>
    <w:rsid w:val="005D062C"/>
    <w:rsid w:val="006E7154"/>
    <w:rsid w:val="008A54C8"/>
    <w:rsid w:val="00A40736"/>
    <w:rsid w:val="00A40817"/>
    <w:rsid w:val="00B27E41"/>
    <w:rsid w:val="00CE512E"/>
    <w:rsid w:val="00D053B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2E197"/>
  <w15:chartTrackingRefBased/>
  <w15:docId w15:val="{68B580DC-5ED8-4411-80FD-B8C8F9065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1"/>
        <w:lang w:val="en-IN" w:eastAsia="en-US"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2033"/>
    <w:rPr>
      <w:szCs w:val="24"/>
      <w:lang w:bidi="ar-SA"/>
    </w:rPr>
  </w:style>
  <w:style w:type="paragraph" w:styleId="Heading1">
    <w:name w:val="heading 1"/>
    <w:basedOn w:val="Normal"/>
    <w:next w:val="Normal"/>
    <w:link w:val="Heading1Char"/>
    <w:uiPriority w:val="9"/>
    <w:qFormat/>
    <w:rsid w:val="00A40736"/>
    <w:pPr>
      <w:keepNext/>
      <w:keepLines/>
      <w:spacing w:before="360" w:after="80"/>
      <w:outlineLvl w:val="0"/>
    </w:pPr>
    <w:rPr>
      <w:rFonts w:asciiTheme="majorHAnsi" w:eastAsiaTheme="majorEastAsia" w:hAnsiTheme="majorHAnsi" w:cstheme="majorBidi"/>
      <w:color w:val="0F4761" w:themeColor="accent1" w:themeShade="BF"/>
      <w:sz w:val="40"/>
      <w:szCs w:val="36"/>
      <w:lang w:bidi="hi-IN"/>
    </w:rPr>
  </w:style>
  <w:style w:type="paragraph" w:styleId="Heading2">
    <w:name w:val="heading 2"/>
    <w:basedOn w:val="Normal"/>
    <w:next w:val="Normal"/>
    <w:link w:val="Heading2Char"/>
    <w:uiPriority w:val="9"/>
    <w:semiHidden/>
    <w:unhideWhenUsed/>
    <w:qFormat/>
    <w:rsid w:val="00A40736"/>
    <w:pPr>
      <w:keepNext/>
      <w:keepLines/>
      <w:spacing w:before="160" w:after="80"/>
      <w:outlineLvl w:val="1"/>
    </w:pPr>
    <w:rPr>
      <w:rFonts w:asciiTheme="majorHAnsi" w:eastAsiaTheme="majorEastAsia" w:hAnsiTheme="majorHAnsi" w:cstheme="majorBidi"/>
      <w:color w:val="0F4761" w:themeColor="accent1" w:themeShade="BF"/>
      <w:sz w:val="32"/>
      <w:szCs w:val="29"/>
      <w:lang w:bidi="hi-IN"/>
    </w:rPr>
  </w:style>
  <w:style w:type="paragraph" w:styleId="Heading3">
    <w:name w:val="heading 3"/>
    <w:basedOn w:val="Normal"/>
    <w:next w:val="Normal"/>
    <w:link w:val="Heading3Char"/>
    <w:uiPriority w:val="9"/>
    <w:semiHidden/>
    <w:unhideWhenUsed/>
    <w:qFormat/>
    <w:rsid w:val="00A40736"/>
    <w:pPr>
      <w:keepNext/>
      <w:keepLines/>
      <w:spacing w:before="160" w:after="80"/>
      <w:outlineLvl w:val="2"/>
    </w:pPr>
    <w:rPr>
      <w:rFonts w:eastAsiaTheme="majorEastAsia" w:cstheme="majorBidi"/>
      <w:color w:val="0F4761" w:themeColor="accent1" w:themeShade="BF"/>
      <w:sz w:val="28"/>
      <w:szCs w:val="25"/>
      <w:lang w:bidi="hi-IN"/>
    </w:rPr>
  </w:style>
  <w:style w:type="paragraph" w:styleId="Heading4">
    <w:name w:val="heading 4"/>
    <w:basedOn w:val="Normal"/>
    <w:next w:val="Normal"/>
    <w:link w:val="Heading4Char"/>
    <w:uiPriority w:val="9"/>
    <w:semiHidden/>
    <w:unhideWhenUsed/>
    <w:qFormat/>
    <w:rsid w:val="00A40736"/>
    <w:pPr>
      <w:keepNext/>
      <w:keepLines/>
      <w:spacing w:before="80" w:after="40"/>
      <w:outlineLvl w:val="3"/>
    </w:pPr>
    <w:rPr>
      <w:rFonts w:eastAsiaTheme="majorEastAsia" w:cstheme="majorBidi"/>
      <w:i/>
      <w:iCs/>
      <w:color w:val="0F4761" w:themeColor="accent1" w:themeShade="BF"/>
      <w:szCs w:val="21"/>
      <w:lang w:bidi="hi-IN"/>
    </w:rPr>
  </w:style>
  <w:style w:type="paragraph" w:styleId="Heading5">
    <w:name w:val="heading 5"/>
    <w:basedOn w:val="Normal"/>
    <w:next w:val="Normal"/>
    <w:link w:val="Heading5Char"/>
    <w:uiPriority w:val="9"/>
    <w:semiHidden/>
    <w:unhideWhenUsed/>
    <w:qFormat/>
    <w:rsid w:val="00A40736"/>
    <w:pPr>
      <w:keepNext/>
      <w:keepLines/>
      <w:spacing w:before="80" w:after="40"/>
      <w:outlineLvl w:val="4"/>
    </w:pPr>
    <w:rPr>
      <w:rFonts w:eastAsiaTheme="majorEastAsia" w:cstheme="majorBidi"/>
      <w:color w:val="0F4761" w:themeColor="accent1" w:themeShade="BF"/>
      <w:szCs w:val="21"/>
      <w:lang w:bidi="hi-IN"/>
    </w:rPr>
  </w:style>
  <w:style w:type="paragraph" w:styleId="Heading6">
    <w:name w:val="heading 6"/>
    <w:basedOn w:val="Normal"/>
    <w:next w:val="Normal"/>
    <w:link w:val="Heading6Char"/>
    <w:uiPriority w:val="9"/>
    <w:semiHidden/>
    <w:unhideWhenUsed/>
    <w:qFormat/>
    <w:rsid w:val="00A40736"/>
    <w:pPr>
      <w:keepNext/>
      <w:keepLines/>
      <w:spacing w:before="40" w:after="0"/>
      <w:outlineLvl w:val="5"/>
    </w:pPr>
    <w:rPr>
      <w:rFonts w:eastAsiaTheme="majorEastAsia" w:cstheme="majorBidi"/>
      <w:i/>
      <w:iCs/>
      <w:color w:val="595959" w:themeColor="text1" w:themeTint="A6"/>
      <w:szCs w:val="21"/>
      <w:lang w:bidi="hi-IN"/>
    </w:rPr>
  </w:style>
  <w:style w:type="paragraph" w:styleId="Heading7">
    <w:name w:val="heading 7"/>
    <w:basedOn w:val="Normal"/>
    <w:next w:val="Normal"/>
    <w:link w:val="Heading7Char"/>
    <w:uiPriority w:val="9"/>
    <w:semiHidden/>
    <w:unhideWhenUsed/>
    <w:qFormat/>
    <w:rsid w:val="00A40736"/>
    <w:pPr>
      <w:keepNext/>
      <w:keepLines/>
      <w:spacing w:before="40" w:after="0"/>
      <w:outlineLvl w:val="6"/>
    </w:pPr>
    <w:rPr>
      <w:rFonts w:eastAsiaTheme="majorEastAsia" w:cstheme="majorBidi"/>
      <w:color w:val="595959" w:themeColor="text1" w:themeTint="A6"/>
      <w:szCs w:val="21"/>
      <w:lang w:bidi="hi-IN"/>
    </w:rPr>
  </w:style>
  <w:style w:type="paragraph" w:styleId="Heading8">
    <w:name w:val="heading 8"/>
    <w:basedOn w:val="Normal"/>
    <w:next w:val="Normal"/>
    <w:link w:val="Heading8Char"/>
    <w:uiPriority w:val="9"/>
    <w:semiHidden/>
    <w:unhideWhenUsed/>
    <w:qFormat/>
    <w:rsid w:val="00A40736"/>
    <w:pPr>
      <w:keepNext/>
      <w:keepLines/>
      <w:spacing w:after="0"/>
      <w:outlineLvl w:val="7"/>
    </w:pPr>
    <w:rPr>
      <w:rFonts w:eastAsiaTheme="majorEastAsia" w:cstheme="majorBidi"/>
      <w:i/>
      <w:iCs/>
      <w:color w:val="272727" w:themeColor="text1" w:themeTint="D8"/>
      <w:szCs w:val="21"/>
      <w:lang w:bidi="hi-IN"/>
    </w:rPr>
  </w:style>
  <w:style w:type="paragraph" w:styleId="Heading9">
    <w:name w:val="heading 9"/>
    <w:basedOn w:val="Normal"/>
    <w:next w:val="Normal"/>
    <w:link w:val="Heading9Char"/>
    <w:uiPriority w:val="9"/>
    <w:semiHidden/>
    <w:unhideWhenUsed/>
    <w:qFormat/>
    <w:rsid w:val="00A40736"/>
    <w:pPr>
      <w:keepNext/>
      <w:keepLines/>
      <w:spacing w:after="0"/>
      <w:outlineLvl w:val="8"/>
    </w:pPr>
    <w:rPr>
      <w:rFonts w:eastAsiaTheme="majorEastAsia" w:cstheme="majorBidi"/>
      <w:color w:val="272727" w:themeColor="text1" w:themeTint="D8"/>
      <w:szCs w:val="21"/>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0736"/>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A40736"/>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A40736"/>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A407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07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07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07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07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0736"/>
    <w:rPr>
      <w:rFonts w:eastAsiaTheme="majorEastAsia" w:cstheme="majorBidi"/>
      <w:color w:val="272727" w:themeColor="text1" w:themeTint="D8"/>
    </w:rPr>
  </w:style>
  <w:style w:type="paragraph" w:styleId="Title">
    <w:name w:val="Title"/>
    <w:basedOn w:val="Normal"/>
    <w:next w:val="Normal"/>
    <w:link w:val="TitleChar"/>
    <w:uiPriority w:val="10"/>
    <w:qFormat/>
    <w:rsid w:val="00A40736"/>
    <w:pPr>
      <w:spacing w:after="80" w:line="240" w:lineRule="auto"/>
      <w:contextualSpacing/>
    </w:pPr>
    <w:rPr>
      <w:rFonts w:asciiTheme="majorHAnsi" w:eastAsiaTheme="majorEastAsia" w:hAnsiTheme="majorHAnsi" w:cstheme="majorBidi"/>
      <w:spacing w:val="-10"/>
      <w:kern w:val="28"/>
      <w:sz w:val="56"/>
      <w:szCs w:val="50"/>
      <w:lang w:bidi="hi-IN"/>
    </w:rPr>
  </w:style>
  <w:style w:type="character" w:customStyle="1" w:styleId="TitleChar">
    <w:name w:val="Title Char"/>
    <w:basedOn w:val="DefaultParagraphFont"/>
    <w:link w:val="Title"/>
    <w:uiPriority w:val="10"/>
    <w:rsid w:val="00A40736"/>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A40736"/>
    <w:pPr>
      <w:numPr>
        <w:ilvl w:val="1"/>
      </w:numPr>
    </w:pPr>
    <w:rPr>
      <w:rFonts w:eastAsiaTheme="majorEastAsia" w:cstheme="majorBidi"/>
      <w:color w:val="595959" w:themeColor="text1" w:themeTint="A6"/>
      <w:spacing w:val="15"/>
      <w:sz w:val="28"/>
      <w:szCs w:val="25"/>
      <w:lang w:bidi="hi-IN"/>
    </w:rPr>
  </w:style>
  <w:style w:type="character" w:customStyle="1" w:styleId="SubtitleChar">
    <w:name w:val="Subtitle Char"/>
    <w:basedOn w:val="DefaultParagraphFont"/>
    <w:link w:val="Subtitle"/>
    <w:uiPriority w:val="11"/>
    <w:rsid w:val="00A40736"/>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A40736"/>
    <w:pPr>
      <w:spacing w:before="160"/>
      <w:jc w:val="center"/>
    </w:pPr>
    <w:rPr>
      <w:i/>
      <w:iCs/>
      <w:color w:val="404040" w:themeColor="text1" w:themeTint="BF"/>
      <w:szCs w:val="21"/>
      <w:lang w:bidi="hi-IN"/>
    </w:rPr>
  </w:style>
  <w:style w:type="character" w:customStyle="1" w:styleId="QuoteChar">
    <w:name w:val="Quote Char"/>
    <w:basedOn w:val="DefaultParagraphFont"/>
    <w:link w:val="Quote"/>
    <w:uiPriority w:val="29"/>
    <w:rsid w:val="00A40736"/>
    <w:rPr>
      <w:i/>
      <w:iCs/>
      <w:color w:val="404040" w:themeColor="text1" w:themeTint="BF"/>
    </w:rPr>
  </w:style>
  <w:style w:type="paragraph" w:styleId="ListParagraph">
    <w:name w:val="List Paragraph"/>
    <w:basedOn w:val="Normal"/>
    <w:uiPriority w:val="34"/>
    <w:qFormat/>
    <w:rsid w:val="00A40736"/>
    <w:pPr>
      <w:ind w:left="720"/>
      <w:contextualSpacing/>
    </w:pPr>
    <w:rPr>
      <w:szCs w:val="21"/>
      <w:lang w:bidi="hi-IN"/>
    </w:rPr>
  </w:style>
  <w:style w:type="character" w:styleId="IntenseEmphasis">
    <w:name w:val="Intense Emphasis"/>
    <w:basedOn w:val="DefaultParagraphFont"/>
    <w:uiPriority w:val="21"/>
    <w:qFormat/>
    <w:rsid w:val="00A40736"/>
    <w:rPr>
      <w:i/>
      <w:iCs/>
      <w:color w:val="0F4761" w:themeColor="accent1" w:themeShade="BF"/>
    </w:rPr>
  </w:style>
  <w:style w:type="paragraph" w:styleId="IntenseQuote">
    <w:name w:val="Intense Quote"/>
    <w:basedOn w:val="Normal"/>
    <w:next w:val="Normal"/>
    <w:link w:val="IntenseQuoteChar"/>
    <w:uiPriority w:val="30"/>
    <w:qFormat/>
    <w:rsid w:val="00A407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Cs w:val="21"/>
      <w:lang w:bidi="hi-IN"/>
    </w:rPr>
  </w:style>
  <w:style w:type="character" w:customStyle="1" w:styleId="IntenseQuoteChar">
    <w:name w:val="Intense Quote Char"/>
    <w:basedOn w:val="DefaultParagraphFont"/>
    <w:link w:val="IntenseQuote"/>
    <w:uiPriority w:val="30"/>
    <w:rsid w:val="00A40736"/>
    <w:rPr>
      <w:i/>
      <w:iCs/>
      <w:color w:val="0F4761" w:themeColor="accent1" w:themeShade="BF"/>
    </w:rPr>
  </w:style>
  <w:style w:type="character" w:styleId="IntenseReference">
    <w:name w:val="Intense Reference"/>
    <w:basedOn w:val="DefaultParagraphFont"/>
    <w:uiPriority w:val="32"/>
    <w:qFormat/>
    <w:rsid w:val="00A4073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409</Words>
  <Characters>2336</Characters>
  <Application>Microsoft Office Word</Application>
  <DocSecurity>0</DocSecurity>
  <Lines>19</Lines>
  <Paragraphs>5</Paragraphs>
  <ScaleCrop>false</ScaleCrop>
  <Company/>
  <LinksUpToDate>false</LinksUpToDate>
  <CharactersWithSpaces>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Admoffr 1APBNNCC</dc:creator>
  <cp:keywords/>
  <dc:description/>
  <cp:lastModifiedBy>Admoffr 1APBNNCC</cp:lastModifiedBy>
  <cp:revision>17</cp:revision>
  <dcterms:created xsi:type="dcterms:W3CDTF">2026-10-16T08:27:00Z</dcterms:created>
  <dcterms:modified xsi:type="dcterms:W3CDTF">2026-10-16T08:35:00Z</dcterms:modified>
</cp:coreProperties>
</file>