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64A" w:rsidRDefault="000F764A" w:rsidP="000F764A">
      <w:pPr>
        <w:autoSpaceDE w:val="0"/>
        <w:autoSpaceDN w:val="0"/>
        <w:adjustRightInd w:val="0"/>
        <w:spacing w:after="0" w:line="240" w:lineRule="auto"/>
        <w:jc w:val="both"/>
        <w:rPr>
          <w:rFonts w:ascii="Arial" w:hAnsi="Arial" w:cs="Arial"/>
          <w:b/>
          <w:bCs/>
          <w:sz w:val="24"/>
          <w:szCs w:val="24"/>
        </w:rPr>
      </w:pPr>
      <w:r>
        <w:rPr>
          <w:rFonts w:ascii="Arial" w:hAnsi="Arial" w:cs="Arial"/>
          <w:b/>
          <w:bCs/>
          <w:color w:val="000000"/>
          <w:sz w:val="24"/>
          <w:szCs w:val="24"/>
        </w:rPr>
        <w:t xml:space="preserve">Army to train promising young archers from Arunachal at </w:t>
      </w:r>
      <w:proofErr w:type="spellStart"/>
      <w:r>
        <w:rPr>
          <w:rFonts w:ascii="Arial" w:hAnsi="Arial" w:cs="Arial"/>
          <w:b/>
          <w:bCs/>
          <w:color w:val="000000"/>
          <w:sz w:val="24"/>
          <w:szCs w:val="24"/>
        </w:rPr>
        <w:t>Pune</w:t>
      </w:r>
      <w:proofErr w:type="spellEnd"/>
      <w:r>
        <w:rPr>
          <w:rFonts w:ascii="Arial" w:hAnsi="Arial" w:cs="Arial"/>
          <w:b/>
          <w:bCs/>
          <w:color w:val="000000"/>
          <w:sz w:val="24"/>
          <w:szCs w:val="24"/>
        </w:rPr>
        <w:t xml:space="preserve"> sports institute</w:t>
      </w:r>
    </w:p>
    <w:p w:rsidR="000F764A" w:rsidRDefault="000F764A" w:rsidP="000F764A">
      <w:pPr>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 xml:space="preserve">TAWANG, Oct 12: </w:t>
      </w:r>
      <w:r>
        <w:rPr>
          <w:rFonts w:ascii="Arial" w:hAnsi="Arial" w:cs="Arial"/>
          <w:sz w:val="24"/>
          <w:szCs w:val="24"/>
        </w:rPr>
        <w:t xml:space="preserve">The Indian Army has announced an initiative to identify and nurture promising young archers from Arunachal Pradesh, offering them advanced training at the Army Sports Institute in </w:t>
      </w:r>
      <w:proofErr w:type="spellStart"/>
      <w:r>
        <w:rPr>
          <w:rFonts w:ascii="Arial" w:hAnsi="Arial" w:cs="Arial"/>
          <w:sz w:val="24"/>
          <w:szCs w:val="24"/>
        </w:rPr>
        <w:t>Pune</w:t>
      </w:r>
      <w:proofErr w:type="spellEnd"/>
      <w:r>
        <w:rPr>
          <w:rFonts w:ascii="Arial" w:hAnsi="Arial" w:cs="Arial"/>
          <w:sz w:val="24"/>
          <w:szCs w:val="24"/>
        </w:rPr>
        <w:t>, along with educational and residential support.</w:t>
      </w:r>
    </w:p>
    <w:p w:rsidR="000F764A" w:rsidRDefault="000F764A" w:rsidP="000F764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The announcement was made by Lieutenant General </w:t>
      </w:r>
      <w:proofErr w:type="spellStart"/>
      <w:r>
        <w:rPr>
          <w:rFonts w:ascii="Arial" w:hAnsi="Arial" w:cs="Arial"/>
          <w:sz w:val="24"/>
          <w:szCs w:val="24"/>
        </w:rPr>
        <w:t>Neeraj</w:t>
      </w:r>
      <w:proofErr w:type="spellEnd"/>
      <w:r>
        <w:rPr>
          <w:rFonts w:ascii="Arial" w:hAnsi="Arial" w:cs="Arial"/>
          <w:sz w:val="24"/>
          <w:szCs w:val="24"/>
        </w:rPr>
        <w:t xml:space="preserve"> </w:t>
      </w:r>
      <w:proofErr w:type="spellStart"/>
      <w:r>
        <w:rPr>
          <w:rFonts w:ascii="Arial" w:hAnsi="Arial" w:cs="Arial"/>
          <w:sz w:val="24"/>
          <w:szCs w:val="24"/>
        </w:rPr>
        <w:t>Shukla</w:t>
      </w:r>
      <w:proofErr w:type="spellEnd"/>
      <w:r>
        <w:rPr>
          <w:rFonts w:ascii="Arial" w:hAnsi="Arial" w:cs="Arial"/>
          <w:sz w:val="24"/>
          <w:szCs w:val="24"/>
        </w:rPr>
        <w:t xml:space="preserve">, General Officer Commanding (GOC), 4 Corps, during the closing ceremony of the five-day 5th State-Level Archery Championship 2026 at the </w:t>
      </w:r>
      <w:proofErr w:type="spellStart"/>
      <w:r>
        <w:rPr>
          <w:rFonts w:ascii="Arial" w:hAnsi="Arial" w:cs="Arial"/>
          <w:sz w:val="24"/>
          <w:szCs w:val="24"/>
        </w:rPr>
        <w:t>Gyalwa</w:t>
      </w:r>
      <w:proofErr w:type="spellEnd"/>
      <w:r>
        <w:rPr>
          <w:rFonts w:ascii="Arial" w:hAnsi="Arial" w:cs="Arial"/>
          <w:sz w:val="24"/>
          <w:szCs w:val="24"/>
        </w:rPr>
        <w:t xml:space="preserve"> </w:t>
      </w:r>
      <w:proofErr w:type="spellStart"/>
      <w:r>
        <w:rPr>
          <w:rFonts w:ascii="Arial" w:hAnsi="Arial" w:cs="Arial"/>
          <w:sz w:val="24"/>
          <w:szCs w:val="24"/>
        </w:rPr>
        <w:t>Tsangyang</w:t>
      </w:r>
      <w:proofErr w:type="spellEnd"/>
      <w:r>
        <w:rPr>
          <w:rFonts w:ascii="Arial" w:hAnsi="Arial" w:cs="Arial"/>
          <w:sz w:val="24"/>
          <w:szCs w:val="24"/>
        </w:rPr>
        <w:t xml:space="preserve"> </w:t>
      </w:r>
      <w:proofErr w:type="spellStart"/>
      <w:r>
        <w:rPr>
          <w:rFonts w:ascii="Arial" w:hAnsi="Arial" w:cs="Arial"/>
          <w:sz w:val="24"/>
          <w:szCs w:val="24"/>
        </w:rPr>
        <w:t>Gyatso</w:t>
      </w:r>
      <w:proofErr w:type="spellEnd"/>
      <w:r>
        <w:rPr>
          <w:rFonts w:ascii="Arial" w:hAnsi="Arial" w:cs="Arial"/>
          <w:sz w:val="24"/>
          <w:szCs w:val="24"/>
        </w:rPr>
        <w:t xml:space="preserve"> High Altitude Sports Stadium here on Monday.</w:t>
      </w:r>
    </w:p>
    <w:p w:rsidR="000F764A" w:rsidRDefault="000F764A" w:rsidP="000F764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Under the proposed initiative, selected archers will receive advanced training, while the Army will take care of their education, food and accommodation during the training period. Those who attain 18 years of age and wish to join the Army would be considered for direct recruitment, subject to applicable requirements.</w:t>
      </w:r>
    </w:p>
    <w:p w:rsidR="000F764A" w:rsidRDefault="000F764A" w:rsidP="000F764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The selection process is scheduled to begin in </w:t>
      </w:r>
      <w:proofErr w:type="spellStart"/>
      <w:r>
        <w:rPr>
          <w:rFonts w:ascii="Arial" w:hAnsi="Arial" w:cs="Arial"/>
          <w:sz w:val="24"/>
          <w:szCs w:val="24"/>
        </w:rPr>
        <w:t>Tawang</w:t>
      </w:r>
      <w:proofErr w:type="spellEnd"/>
      <w:r>
        <w:rPr>
          <w:rFonts w:ascii="Arial" w:hAnsi="Arial" w:cs="Arial"/>
          <w:sz w:val="24"/>
          <w:szCs w:val="24"/>
        </w:rPr>
        <w:t xml:space="preserve"> by the end of October. The initiative is expected to open new avenues for aspiring sportspersons from Arunachal, enabling them to pursue excellence in sports while building a secure and promising future.</w:t>
      </w:r>
    </w:p>
    <w:p w:rsidR="000F764A" w:rsidRDefault="000F764A" w:rsidP="000F764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The GOC acknowledged the support extended by Chief Minister </w:t>
      </w:r>
      <w:proofErr w:type="spellStart"/>
      <w:r>
        <w:rPr>
          <w:rFonts w:ascii="Arial" w:hAnsi="Arial" w:cs="Arial"/>
          <w:sz w:val="24"/>
          <w:szCs w:val="24"/>
        </w:rPr>
        <w:t>Pema</w:t>
      </w:r>
      <w:proofErr w:type="spellEnd"/>
      <w:r>
        <w:rPr>
          <w:rFonts w:ascii="Arial" w:hAnsi="Arial" w:cs="Arial"/>
          <w:sz w:val="24"/>
          <w:szCs w:val="24"/>
        </w:rPr>
        <w:t xml:space="preserve"> </w:t>
      </w:r>
      <w:proofErr w:type="spellStart"/>
      <w:r>
        <w:rPr>
          <w:rFonts w:ascii="Arial" w:hAnsi="Arial" w:cs="Arial"/>
          <w:sz w:val="24"/>
          <w:szCs w:val="24"/>
        </w:rPr>
        <w:t>Khandu</w:t>
      </w:r>
      <w:proofErr w:type="spellEnd"/>
      <w:r>
        <w:rPr>
          <w:rFonts w:ascii="Arial" w:hAnsi="Arial" w:cs="Arial"/>
          <w:sz w:val="24"/>
          <w:szCs w:val="24"/>
        </w:rPr>
        <w:t xml:space="preserve"> towards the initiative and said the Army was working to nurture young talent across six sporting disciplines and prepare promising athletes for national and international competitions.</w:t>
      </w:r>
    </w:p>
    <w:p w:rsidR="000F764A" w:rsidRDefault="000F764A" w:rsidP="000F764A">
      <w:pPr>
        <w:autoSpaceDE w:val="0"/>
        <w:autoSpaceDN w:val="0"/>
        <w:adjustRightInd w:val="0"/>
        <w:spacing w:after="0" w:line="240" w:lineRule="auto"/>
        <w:jc w:val="both"/>
        <w:rPr>
          <w:rFonts w:ascii="Arial" w:hAnsi="Arial" w:cs="Arial"/>
          <w:sz w:val="24"/>
          <w:szCs w:val="24"/>
        </w:rPr>
      </w:pPr>
      <w:proofErr w:type="spellStart"/>
      <w:r>
        <w:rPr>
          <w:rFonts w:ascii="Arial" w:hAnsi="Arial" w:cs="Arial"/>
          <w:sz w:val="24"/>
          <w:szCs w:val="24"/>
        </w:rPr>
        <w:t>Tawang</w:t>
      </w:r>
      <w:proofErr w:type="spellEnd"/>
      <w:r>
        <w:rPr>
          <w:rFonts w:ascii="Arial" w:hAnsi="Arial" w:cs="Arial"/>
          <w:sz w:val="24"/>
          <w:szCs w:val="24"/>
        </w:rPr>
        <w:t xml:space="preserve"> </w:t>
      </w:r>
      <w:proofErr w:type="spellStart"/>
      <w:r>
        <w:rPr>
          <w:rFonts w:ascii="Arial" w:hAnsi="Arial" w:cs="Arial"/>
          <w:sz w:val="24"/>
          <w:szCs w:val="24"/>
        </w:rPr>
        <w:t>Zilla</w:t>
      </w:r>
      <w:proofErr w:type="spellEnd"/>
      <w:r>
        <w:rPr>
          <w:rFonts w:ascii="Arial" w:hAnsi="Arial" w:cs="Arial"/>
          <w:sz w:val="24"/>
          <w:szCs w:val="24"/>
        </w:rPr>
        <w:t xml:space="preserve"> </w:t>
      </w:r>
      <w:proofErr w:type="spellStart"/>
      <w:r>
        <w:rPr>
          <w:rFonts w:ascii="Arial" w:hAnsi="Arial" w:cs="Arial"/>
          <w:sz w:val="24"/>
          <w:szCs w:val="24"/>
        </w:rPr>
        <w:t>Parishad</w:t>
      </w:r>
      <w:proofErr w:type="spellEnd"/>
      <w:r>
        <w:rPr>
          <w:rFonts w:ascii="Arial" w:hAnsi="Arial" w:cs="Arial"/>
          <w:sz w:val="24"/>
          <w:szCs w:val="24"/>
        </w:rPr>
        <w:t xml:space="preserve"> Chairperson </w:t>
      </w:r>
      <w:proofErr w:type="spellStart"/>
      <w:r>
        <w:rPr>
          <w:rFonts w:ascii="Arial" w:hAnsi="Arial" w:cs="Arial"/>
          <w:sz w:val="24"/>
          <w:szCs w:val="24"/>
        </w:rPr>
        <w:t>Leki</w:t>
      </w:r>
      <w:proofErr w:type="spellEnd"/>
      <w:r>
        <w:rPr>
          <w:rFonts w:ascii="Arial" w:hAnsi="Arial" w:cs="Arial"/>
          <w:sz w:val="24"/>
          <w:szCs w:val="24"/>
        </w:rPr>
        <w:t xml:space="preserve"> </w:t>
      </w:r>
      <w:proofErr w:type="spellStart"/>
      <w:r>
        <w:rPr>
          <w:rFonts w:ascii="Arial" w:hAnsi="Arial" w:cs="Arial"/>
          <w:sz w:val="24"/>
          <w:szCs w:val="24"/>
        </w:rPr>
        <w:t>Gombu</w:t>
      </w:r>
      <w:proofErr w:type="spellEnd"/>
      <w:r>
        <w:rPr>
          <w:rFonts w:ascii="Arial" w:hAnsi="Arial" w:cs="Arial"/>
          <w:sz w:val="24"/>
          <w:szCs w:val="24"/>
        </w:rPr>
        <w:t xml:space="preserve">, who attended the ceremony as guest of honour, congratulated the participants and urged young archers to remain disciplined and dedicated. He said archery, traditionally practised during festivals such as </w:t>
      </w:r>
      <w:proofErr w:type="spellStart"/>
      <w:r>
        <w:rPr>
          <w:rFonts w:ascii="Arial" w:hAnsi="Arial" w:cs="Arial"/>
          <w:sz w:val="24"/>
          <w:szCs w:val="24"/>
        </w:rPr>
        <w:t>Losar</w:t>
      </w:r>
      <w:proofErr w:type="spellEnd"/>
      <w:r>
        <w:rPr>
          <w:rFonts w:ascii="Arial" w:hAnsi="Arial" w:cs="Arial"/>
          <w:sz w:val="24"/>
          <w:szCs w:val="24"/>
        </w:rPr>
        <w:t>, was increasingly emerging as a potential professional sporting career for the youth.</w:t>
      </w:r>
    </w:p>
    <w:p w:rsidR="000F764A" w:rsidRDefault="000F764A" w:rsidP="000F764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Earlier, Major General </w:t>
      </w:r>
      <w:proofErr w:type="spellStart"/>
      <w:r>
        <w:rPr>
          <w:rFonts w:ascii="Arial" w:hAnsi="Arial" w:cs="Arial"/>
          <w:sz w:val="24"/>
          <w:szCs w:val="24"/>
        </w:rPr>
        <w:t>Amit</w:t>
      </w:r>
      <w:proofErr w:type="spellEnd"/>
      <w:r>
        <w:rPr>
          <w:rFonts w:ascii="Arial" w:hAnsi="Arial" w:cs="Arial"/>
          <w:sz w:val="24"/>
          <w:szCs w:val="24"/>
        </w:rPr>
        <w:t xml:space="preserve"> </w:t>
      </w:r>
      <w:proofErr w:type="spellStart"/>
      <w:r>
        <w:rPr>
          <w:rFonts w:ascii="Arial" w:hAnsi="Arial" w:cs="Arial"/>
          <w:sz w:val="24"/>
          <w:szCs w:val="24"/>
        </w:rPr>
        <w:t>Nautiyal</w:t>
      </w:r>
      <w:proofErr w:type="spellEnd"/>
      <w:r>
        <w:rPr>
          <w:rFonts w:ascii="Arial" w:hAnsi="Arial" w:cs="Arial"/>
          <w:sz w:val="24"/>
          <w:szCs w:val="24"/>
        </w:rPr>
        <w:t xml:space="preserve">, GOC, 5 Mountain Division, handed over 10 sets of archery equipment worth Rs 40 </w:t>
      </w:r>
      <w:proofErr w:type="spellStart"/>
      <w:r>
        <w:rPr>
          <w:rFonts w:ascii="Arial" w:hAnsi="Arial" w:cs="Arial"/>
          <w:sz w:val="24"/>
          <w:szCs w:val="24"/>
        </w:rPr>
        <w:t>lakh</w:t>
      </w:r>
      <w:proofErr w:type="spellEnd"/>
      <w:r>
        <w:rPr>
          <w:rFonts w:ascii="Arial" w:hAnsi="Arial" w:cs="Arial"/>
          <w:sz w:val="24"/>
          <w:szCs w:val="24"/>
        </w:rPr>
        <w:t xml:space="preserve"> to </w:t>
      </w:r>
      <w:proofErr w:type="spellStart"/>
      <w:r>
        <w:rPr>
          <w:rFonts w:ascii="Arial" w:hAnsi="Arial" w:cs="Arial"/>
          <w:sz w:val="24"/>
          <w:szCs w:val="24"/>
        </w:rPr>
        <w:t>Tawang</w:t>
      </w:r>
      <w:proofErr w:type="spellEnd"/>
      <w:r>
        <w:rPr>
          <w:rFonts w:ascii="Arial" w:hAnsi="Arial" w:cs="Arial"/>
          <w:sz w:val="24"/>
          <w:szCs w:val="24"/>
        </w:rPr>
        <w:t xml:space="preserve"> district archers under Operation </w:t>
      </w:r>
      <w:proofErr w:type="spellStart"/>
      <w:r>
        <w:rPr>
          <w:rFonts w:ascii="Arial" w:hAnsi="Arial" w:cs="Arial"/>
          <w:sz w:val="24"/>
          <w:szCs w:val="24"/>
        </w:rPr>
        <w:t>Sadbhavana</w:t>
      </w:r>
      <w:proofErr w:type="spellEnd"/>
      <w:r>
        <w:rPr>
          <w:rFonts w:ascii="Arial" w:hAnsi="Arial" w:cs="Arial"/>
          <w:sz w:val="24"/>
          <w:szCs w:val="24"/>
        </w:rPr>
        <w:t xml:space="preserve">. The equipment comprised six sets of </w:t>
      </w:r>
      <w:proofErr w:type="spellStart"/>
      <w:r>
        <w:rPr>
          <w:rFonts w:ascii="Arial" w:hAnsi="Arial" w:cs="Arial"/>
          <w:sz w:val="24"/>
          <w:szCs w:val="24"/>
        </w:rPr>
        <w:t>recurve</w:t>
      </w:r>
      <w:proofErr w:type="spellEnd"/>
      <w:r>
        <w:rPr>
          <w:rFonts w:ascii="Arial" w:hAnsi="Arial" w:cs="Arial"/>
          <w:sz w:val="24"/>
          <w:szCs w:val="24"/>
        </w:rPr>
        <w:t xml:space="preserve"> bows and four sets of compound bows.</w:t>
      </w:r>
    </w:p>
    <w:p w:rsidR="000F764A" w:rsidRDefault="000F764A" w:rsidP="000F764A">
      <w:pPr>
        <w:autoSpaceDE w:val="0"/>
        <w:autoSpaceDN w:val="0"/>
        <w:adjustRightInd w:val="0"/>
        <w:spacing w:after="0" w:line="240" w:lineRule="auto"/>
        <w:jc w:val="both"/>
        <w:rPr>
          <w:rFonts w:ascii="Arial" w:hAnsi="Arial" w:cs="Arial"/>
          <w:sz w:val="24"/>
          <w:szCs w:val="24"/>
        </w:rPr>
      </w:pPr>
      <w:proofErr w:type="spellStart"/>
      <w:r>
        <w:rPr>
          <w:rFonts w:ascii="Arial" w:hAnsi="Arial" w:cs="Arial"/>
          <w:sz w:val="24"/>
          <w:szCs w:val="24"/>
        </w:rPr>
        <w:t>Tawang</w:t>
      </w:r>
      <w:proofErr w:type="spellEnd"/>
      <w:r>
        <w:rPr>
          <w:rFonts w:ascii="Arial" w:hAnsi="Arial" w:cs="Arial"/>
          <w:sz w:val="24"/>
          <w:szCs w:val="24"/>
        </w:rPr>
        <w:t xml:space="preserve"> MLA </w:t>
      </w:r>
      <w:proofErr w:type="spellStart"/>
      <w:r>
        <w:rPr>
          <w:rFonts w:ascii="Arial" w:hAnsi="Arial" w:cs="Arial"/>
          <w:sz w:val="24"/>
          <w:szCs w:val="24"/>
        </w:rPr>
        <w:t>Namgey</w:t>
      </w:r>
      <w:proofErr w:type="spellEnd"/>
      <w:r>
        <w:rPr>
          <w:rFonts w:ascii="Arial" w:hAnsi="Arial" w:cs="Arial"/>
          <w:sz w:val="24"/>
          <w:szCs w:val="24"/>
        </w:rPr>
        <w:t xml:space="preserve"> </w:t>
      </w:r>
      <w:proofErr w:type="spellStart"/>
      <w:r>
        <w:rPr>
          <w:rFonts w:ascii="Arial" w:hAnsi="Arial" w:cs="Arial"/>
          <w:sz w:val="24"/>
          <w:szCs w:val="24"/>
        </w:rPr>
        <w:t>Tsering</w:t>
      </w:r>
      <w:proofErr w:type="spellEnd"/>
      <w:r>
        <w:rPr>
          <w:rFonts w:ascii="Arial" w:hAnsi="Arial" w:cs="Arial"/>
          <w:sz w:val="24"/>
          <w:szCs w:val="24"/>
        </w:rPr>
        <w:t>, who attended the award distribution ceremony, joined other dignitaries in presenting medals and awards to the winners.</w:t>
      </w:r>
    </w:p>
    <w:p w:rsidR="000F764A" w:rsidRDefault="000F764A" w:rsidP="000F764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The championship featured archers from different parts of the state competing in </w:t>
      </w:r>
      <w:proofErr w:type="spellStart"/>
      <w:r>
        <w:rPr>
          <w:rFonts w:ascii="Arial" w:hAnsi="Arial" w:cs="Arial"/>
          <w:sz w:val="24"/>
          <w:szCs w:val="24"/>
        </w:rPr>
        <w:t>recurve</w:t>
      </w:r>
      <w:proofErr w:type="spellEnd"/>
      <w:r>
        <w:rPr>
          <w:rFonts w:ascii="Arial" w:hAnsi="Arial" w:cs="Arial"/>
          <w:sz w:val="24"/>
          <w:szCs w:val="24"/>
        </w:rPr>
        <w:t>, compound, sub-junior Indian and senior Indian rounds, including individual, overall and team events.</w:t>
      </w:r>
    </w:p>
    <w:p w:rsidR="000F764A" w:rsidRDefault="000F764A" w:rsidP="000F764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In the overall </w:t>
      </w:r>
      <w:proofErr w:type="spellStart"/>
      <w:r>
        <w:rPr>
          <w:rFonts w:ascii="Arial" w:hAnsi="Arial" w:cs="Arial"/>
          <w:sz w:val="24"/>
          <w:szCs w:val="24"/>
        </w:rPr>
        <w:t>recurve</w:t>
      </w:r>
      <w:proofErr w:type="spellEnd"/>
      <w:r>
        <w:rPr>
          <w:rFonts w:ascii="Arial" w:hAnsi="Arial" w:cs="Arial"/>
          <w:sz w:val="24"/>
          <w:szCs w:val="24"/>
        </w:rPr>
        <w:t xml:space="preserve"> boys' category, </w:t>
      </w:r>
      <w:proofErr w:type="spellStart"/>
      <w:r>
        <w:rPr>
          <w:rFonts w:ascii="Arial" w:hAnsi="Arial" w:cs="Arial"/>
          <w:sz w:val="24"/>
          <w:szCs w:val="24"/>
        </w:rPr>
        <w:t>Wangtai</w:t>
      </w:r>
      <w:proofErr w:type="spellEnd"/>
      <w:r>
        <w:rPr>
          <w:rFonts w:ascii="Arial" w:hAnsi="Arial" w:cs="Arial"/>
          <w:sz w:val="24"/>
          <w:szCs w:val="24"/>
        </w:rPr>
        <w:t xml:space="preserve"> </w:t>
      </w:r>
      <w:proofErr w:type="spellStart"/>
      <w:r>
        <w:rPr>
          <w:rFonts w:ascii="Arial" w:hAnsi="Arial" w:cs="Arial"/>
          <w:sz w:val="24"/>
          <w:szCs w:val="24"/>
        </w:rPr>
        <w:t>Wangsu</w:t>
      </w:r>
      <w:proofErr w:type="spellEnd"/>
      <w:r>
        <w:rPr>
          <w:rFonts w:ascii="Arial" w:hAnsi="Arial" w:cs="Arial"/>
          <w:sz w:val="24"/>
          <w:szCs w:val="24"/>
        </w:rPr>
        <w:t xml:space="preserve"> won gold, </w:t>
      </w:r>
      <w:proofErr w:type="spellStart"/>
      <w:r>
        <w:rPr>
          <w:rFonts w:ascii="Arial" w:hAnsi="Arial" w:cs="Arial"/>
          <w:sz w:val="24"/>
          <w:szCs w:val="24"/>
        </w:rPr>
        <w:t>Lobsang</w:t>
      </w:r>
      <w:proofErr w:type="spellEnd"/>
      <w:r>
        <w:rPr>
          <w:rFonts w:ascii="Arial" w:hAnsi="Arial" w:cs="Arial"/>
          <w:sz w:val="24"/>
          <w:szCs w:val="24"/>
        </w:rPr>
        <w:t xml:space="preserve"> </w:t>
      </w:r>
      <w:proofErr w:type="spellStart"/>
      <w:r>
        <w:rPr>
          <w:rFonts w:ascii="Arial" w:hAnsi="Arial" w:cs="Arial"/>
          <w:sz w:val="24"/>
          <w:szCs w:val="24"/>
        </w:rPr>
        <w:t>Tenzin</w:t>
      </w:r>
      <w:proofErr w:type="spellEnd"/>
      <w:r>
        <w:rPr>
          <w:rFonts w:ascii="Arial" w:hAnsi="Arial" w:cs="Arial"/>
          <w:sz w:val="24"/>
          <w:szCs w:val="24"/>
        </w:rPr>
        <w:t xml:space="preserve"> Com silver and </w:t>
      </w:r>
      <w:proofErr w:type="spellStart"/>
      <w:r>
        <w:rPr>
          <w:rFonts w:ascii="Arial" w:hAnsi="Arial" w:cs="Arial"/>
          <w:sz w:val="24"/>
          <w:szCs w:val="24"/>
        </w:rPr>
        <w:t>Tikap</w:t>
      </w:r>
      <w:proofErr w:type="spellEnd"/>
      <w:r>
        <w:rPr>
          <w:rFonts w:ascii="Arial" w:hAnsi="Arial" w:cs="Arial"/>
          <w:sz w:val="24"/>
          <w:szCs w:val="24"/>
        </w:rPr>
        <w:t xml:space="preserve"> </w:t>
      </w:r>
      <w:proofErr w:type="spellStart"/>
      <w:r>
        <w:rPr>
          <w:rFonts w:ascii="Arial" w:hAnsi="Arial" w:cs="Arial"/>
          <w:sz w:val="24"/>
          <w:szCs w:val="24"/>
        </w:rPr>
        <w:t>Nokbi</w:t>
      </w:r>
      <w:proofErr w:type="spellEnd"/>
      <w:r>
        <w:rPr>
          <w:rFonts w:ascii="Arial" w:hAnsi="Arial" w:cs="Arial"/>
          <w:sz w:val="24"/>
          <w:szCs w:val="24"/>
        </w:rPr>
        <w:t xml:space="preserve"> bronze. In the girls' category, </w:t>
      </w:r>
      <w:proofErr w:type="spellStart"/>
      <w:r>
        <w:rPr>
          <w:rFonts w:ascii="Arial" w:hAnsi="Arial" w:cs="Arial"/>
          <w:sz w:val="24"/>
          <w:szCs w:val="24"/>
        </w:rPr>
        <w:t>Nabam</w:t>
      </w:r>
      <w:proofErr w:type="spellEnd"/>
      <w:r>
        <w:rPr>
          <w:rFonts w:ascii="Arial" w:hAnsi="Arial" w:cs="Arial"/>
          <w:sz w:val="24"/>
          <w:szCs w:val="24"/>
        </w:rPr>
        <w:t xml:space="preserve"> Mach secured gold, while </w:t>
      </w:r>
      <w:proofErr w:type="spellStart"/>
      <w:r>
        <w:rPr>
          <w:rFonts w:ascii="Arial" w:hAnsi="Arial" w:cs="Arial"/>
          <w:sz w:val="24"/>
          <w:szCs w:val="24"/>
        </w:rPr>
        <w:t>Joram</w:t>
      </w:r>
      <w:proofErr w:type="spellEnd"/>
      <w:r>
        <w:rPr>
          <w:rFonts w:ascii="Arial" w:hAnsi="Arial" w:cs="Arial"/>
          <w:sz w:val="24"/>
          <w:szCs w:val="24"/>
        </w:rPr>
        <w:t xml:space="preserve"> Meth and </w:t>
      </w:r>
      <w:proofErr w:type="spellStart"/>
      <w:r>
        <w:rPr>
          <w:rFonts w:ascii="Arial" w:hAnsi="Arial" w:cs="Arial"/>
          <w:sz w:val="24"/>
          <w:szCs w:val="24"/>
        </w:rPr>
        <w:t>Rahilu</w:t>
      </w:r>
      <w:proofErr w:type="spellEnd"/>
      <w:r>
        <w:rPr>
          <w:rFonts w:ascii="Arial" w:hAnsi="Arial" w:cs="Arial"/>
          <w:sz w:val="24"/>
          <w:szCs w:val="24"/>
        </w:rPr>
        <w:t xml:space="preserve"> </w:t>
      </w:r>
      <w:proofErr w:type="spellStart"/>
      <w:r>
        <w:rPr>
          <w:rFonts w:ascii="Arial" w:hAnsi="Arial" w:cs="Arial"/>
          <w:sz w:val="24"/>
          <w:szCs w:val="24"/>
        </w:rPr>
        <w:t>Pul</w:t>
      </w:r>
      <w:proofErr w:type="spellEnd"/>
      <w:r>
        <w:rPr>
          <w:rFonts w:ascii="Arial" w:hAnsi="Arial" w:cs="Arial"/>
          <w:sz w:val="24"/>
          <w:szCs w:val="24"/>
        </w:rPr>
        <w:t xml:space="preserve"> bagged silver and bronze medals respectively.</w:t>
      </w:r>
    </w:p>
    <w:p w:rsidR="000F764A" w:rsidRDefault="000F764A" w:rsidP="000F764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In the </w:t>
      </w:r>
      <w:proofErr w:type="spellStart"/>
      <w:r>
        <w:rPr>
          <w:rFonts w:ascii="Arial" w:hAnsi="Arial" w:cs="Arial"/>
          <w:sz w:val="24"/>
          <w:szCs w:val="24"/>
        </w:rPr>
        <w:t>recurve</w:t>
      </w:r>
      <w:proofErr w:type="spellEnd"/>
      <w:r>
        <w:rPr>
          <w:rFonts w:ascii="Arial" w:hAnsi="Arial" w:cs="Arial"/>
          <w:sz w:val="24"/>
          <w:szCs w:val="24"/>
        </w:rPr>
        <w:t xml:space="preserve"> individual elimination events, </w:t>
      </w:r>
      <w:proofErr w:type="spellStart"/>
      <w:r>
        <w:rPr>
          <w:rFonts w:ascii="Arial" w:hAnsi="Arial" w:cs="Arial"/>
          <w:sz w:val="24"/>
          <w:szCs w:val="24"/>
        </w:rPr>
        <w:t>Lobsang</w:t>
      </w:r>
      <w:proofErr w:type="spellEnd"/>
      <w:r>
        <w:rPr>
          <w:rFonts w:ascii="Arial" w:hAnsi="Arial" w:cs="Arial"/>
          <w:sz w:val="24"/>
          <w:szCs w:val="24"/>
        </w:rPr>
        <w:t xml:space="preserve"> </w:t>
      </w:r>
      <w:proofErr w:type="spellStart"/>
      <w:r>
        <w:rPr>
          <w:rFonts w:ascii="Arial" w:hAnsi="Arial" w:cs="Arial"/>
          <w:sz w:val="24"/>
          <w:szCs w:val="24"/>
        </w:rPr>
        <w:t>Tenzin</w:t>
      </w:r>
      <w:proofErr w:type="spellEnd"/>
      <w:r>
        <w:rPr>
          <w:rFonts w:ascii="Arial" w:hAnsi="Arial" w:cs="Arial"/>
          <w:sz w:val="24"/>
          <w:szCs w:val="24"/>
        </w:rPr>
        <w:t xml:space="preserve"> Com and </w:t>
      </w:r>
      <w:proofErr w:type="spellStart"/>
      <w:r>
        <w:rPr>
          <w:rFonts w:ascii="Arial" w:hAnsi="Arial" w:cs="Arial"/>
          <w:sz w:val="24"/>
          <w:szCs w:val="24"/>
        </w:rPr>
        <w:t>Joram</w:t>
      </w:r>
      <w:proofErr w:type="spellEnd"/>
      <w:r>
        <w:rPr>
          <w:rFonts w:ascii="Arial" w:hAnsi="Arial" w:cs="Arial"/>
          <w:sz w:val="24"/>
          <w:szCs w:val="24"/>
        </w:rPr>
        <w:t xml:space="preserve"> Meth won gold in the boys' and girls' categories, respectively.</w:t>
      </w:r>
    </w:p>
    <w:p w:rsidR="000F764A" w:rsidRDefault="000F764A" w:rsidP="000F764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In the compound individual events, </w:t>
      </w:r>
      <w:proofErr w:type="spellStart"/>
      <w:r>
        <w:rPr>
          <w:rFonts w:ascii="Arial" w:hAnsi="Arial" w:cs="Arial"/>
          <w:sz w:val="24"/>
          <w:szCs w:val="24"/>
        </w:rPr>
        <w:t>Mallo</w:t>
      </w:r>
      <w:proofErr w:type="spellEnd"/>
      <w:r>
        <w:rPr>
          <w:rFonts w:ascii="Arial" w:hAnsi="Arial" w:cs="Arial"/>
          <w:sz w:val="24"/>
          <w:szCs w:val="24"/>
        </w:rPr>
        <w:t xml:space="preserve"> </w:t>
      </w:r>
      <w:proofErr w:type="spellStart"/>
      <w:r>
        <w:rPr>
          <w:rFonts w:ascii="Arial" w:hAnsi="Arial" w:cs="Arial"/>
          <w:sz w:val="24"/>
          <w:szCs w:val="24"/>
        </w:rPr>
        <w:t>Jikap</w:t>
      </w:r>
      <w:proofErr w:type="spellEnd"/>
      <w:r>
        <w:rPr>
          <w:rFonts w:ascii="Arial" w:hAnsi="Arial" w:cs="Arial"/>
          <w:sz w:val="24"/>
          <w:szCs w:val="24"/>
        </w:rPr>
        <w:t xml:space="preserve"> won gold in the boys' category, while Tang </w:t>
      </w:r>
      <w:proofErr w:type="spellStart"/>
      <w:r>
        <w:rPr>
          <w:rFonts w:ascii="Arial" w:hAnsi="Arial" w:cs="Arial"/>
          <w:sz w:val="24"/>
          <w:szCs w:val="24"/>
        </w:rPr>
        <w:t>Sumi</w:t>
      </w:r>
      <w:proofErr w:type="spellEnd"/>
      <w:r>
        <w:rPr>
          <w:rFonts w:ascii="Arial" w:hAnsi="Arial" w:cs="Arial"/>
          <w:sz w:val="24"/>
          <w:szCs w:val="24"/>
        </w:rPr>
        <w:t xml:space="preserve"> topped the girls' category. </w:t>
      </w:r>
      <w:proofErr w:type="spellStart"/>
      <w:r>
        <w:rPr>
          <w:rFonts w:ascii="Arial" w:hAnsi="Arial" w:cs="Arial"/>
          <w:sz w:val="24"/>
          <w:szCs w:val="24"/>
        </w:rPr>
        <w:t>Mallo</w:t>
      </w:r>
      <w:proofErr w:type="spellEnd"/>
      <w:r>
        <w:rPr>
          <w:rFonts w:ascii="Arial" w:hAnsi="Arial" w:cs="Arial"/>
          <w:sz w:val="24"/>
          <w:szCs w:val="24"/>
        </w:rPr>
        <w:t xml:space="preserve"> </w:t>
      </w:r>
      <w:proofErr w:type="spellStart"/>
      <w:r>
        <w:rPr>
          <w:rFonts w:ascii="Arial" w:hAnsi="Arial" w:cs="Arial"/>
          <w:sz w:val="24"/>
          <w:szCs w:val="24"/>
        </w:rPr>
        <w:t>Jikap</w:t>
      </w:r>
      <w:proofErr w:type="spellEnd"/>
      <w:r>
        <w:rPr>
          <w:rFonts w:ascii="Arial" w:hAnsi="Arial" w:cs="Arial"/>
          <w:sz w:val="24"/>
          <w:szCs w:val="24"/>
        </w:rPr>
        <w:t xml:space="preserve"> also won gold in the overall compound boys' category, while </w:t>
      </w:r>
      <w:proofErr w:type="spellStart"/>
      <w:r>
        <w:rPr>
          <w:rFonts w:ascii="Arial" w:hAnsi="Arial" w:cs="Arial"/>
          <w:sz w:val="24"/>
          <w:szCs w:val="24"/>
        </w:rPr>
        <w:t>Ngamleh</w:t>
      </w:r>
      <w:proofErr w:type="spellEnd"/>
      <w:r>
        <w:rPr>
          <w:rFonts w:ascii="Arial" w:hAnsi="Arial" w:cs="Arial"/>
          <w:sz w:val="24"/>
          <w:szCs w:val="24"/>
        </w:rPr>
        <w:t xml:space="preserve"> </w:t>
      </w:r>
      <w:proofErr w:type="spellStart"/>
      <w:r>
        <w:rPr>
          <w:rFonts w:ascii="Arial" w:hAnsi="Arial" w:cs="Arial"/>
          <w:sz w:val="24"/>
          <w:szCs w:val="24"/>
        </w:rPr>
        <w:t>Wangsa</w:t>
      </w:r>
      <w:proofErr w:type="spellEnd"/>
      <w:r>
        <w:rPr>
          <w:rFonts w:ascii="Arial" w:hAnsi="Arial" w:cs="Arial"/>
          <w:sz w:val="24"/>
          <w:szCs w:val="24"/>
        </w:rPr>
        <w:t xml:space="preserve"> secured the girls' overall title.</w:t>
      </w:r>
    </w:p>
    <w:p w:rsidR="000F764A" w:rsidRDefault="000F764A" w:rsidP="000F764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In the sub-junior Indian individual events, </w:t>
      </w:r>
      <w:proofErr w:type="spellStart"/>
      <w:r>
        <w:rPr>
          <w:rFonts w:ascii="Arial" w:hAnsi="Arial" w:cs="Arial"/>
          <w:sz w:val="24"/>
          <w:szCs w:val="24"/>
        </w:rPr>
        <w:t>Tenzin</w:t>
      </w:r>
      <w:proofErr w:type="spellEnd"/>
      <w:r>
        <w:rPr>
          <w:rFonts w:ascii="Arial" w:hAnsi="Arial" w:cs="Arial"/>
          <w:sz w:val="24"/>
          <w:szCs w:val="24"/>
        </w:rPr>
        <w:t xml:space="preserve"> </w:t>
      </w:r>
      <w:proofErr w:type="spellStart"/>
      <w:r>
        <w:rPr>
          <w:rFonts w:ascii="Arial" w:hAnsi="Arial" w:cs="Arial"/>
          <w:sz w:val="24"/>
          <w:szCs w:val="24"/>
        </w:rPr>
        <w:t>Dondup</w:t>
      </w:r>
      <w:proofErr w:type="spellEnd"/>
      <w:r>
        <w:rPr>
          <w:rFonts w:ascii="Arial" w:hAnsi="Arial" w:cs="Arial"/>
          <w:sz w:val="24"/>
          <w:szCs w:val="24"/>
        </w:rPr>
        <w:t xml:space="preserve"> of KIC, </w:t>
      </w:r>
      <w:proofErr w:type="spellStart"/>
      <w:r>
        <w:rPr>
          <w:rFonts w:ascii="Arial" w:hAnsi="Arial" w:cs="Arial"/>
          <w:sz w:val="24"/>
          <w:szCs w:val="24"/>
        </w:rPr>
        <w:t>Tawang</w:t>
      </w:r>
      <w:proofErr w:type="spellEnd"/>
      <w:r>
        <w:rPr>
          <w:rFonts w:ascii="Arial" w:hAnsi="Arial" w:cs="Arial"/>
          <w:sz w:val="24"/>
          <w:szCs w:val="24"/>
        </w:rPr>
        <w:t xml:space="preserve">, won gold in the boys' category, while </w:t>
      </w:r>
      <w:proofErr w:type="spellStart"/>
      <w:r>
        <w:rPr>
          <w:rFonts w:ascii="Arial" w:hAnsi="Arial" w:cs="Arial"/>
          <w:sz w:val="24"/>
          <w:szCs w:val="24"/>
        </w:rPr>
        <w:t>Suchandini</w:t>
      </w:r>
      <w:proofErr w:type="spellEnd"/>
      <w:r>
        <w:rPr>
          <w:rFonts w:ascii="Arial" w:hAnsi="Arial" w:cs="Arial"/>
          <w:sz w:val="24"/>
          <w:szCs w:val="24"/>
        </w:rPr>
        <w:t xml:space="preserve"> </w:t>
      </w:r>
      <w:proofErr w:type="spellStart"/>
      <w:r>
        <w:rPr>
          <w:rFonts w:ascii="Arial" w:hAnsi="Arial" w:cs="Arial"/>
          <w:sz w:val="24"/>
          <w:szCs w:val="24"/>
        </w:rPr>
        <w:t>Mantaw</w:t>
      </w:r>
      <w:proofErr w:type="spellEnd"/>
      <w:r>
        <w:rPr>
          <w:rFonts w:ascii="Arial" w:hAnsi="Arial" w:cs="Arial"/>
          <w:sz w:val="24"/>
          <w:szCs w:val="24"/>
        </w:rPr>
        <w:t xml:space="preserve"> of SLSA topped the girls' category. KIC, </w:t>
      </w:r>
      <w:proofErr w:type="spellStart"/>
      <w:r>
        <w:rPr>
          <w:rFonts w:ascii="Arial" w:hAnsi="Arial" w:cs="Arial"/>
          <w:sz w:val="24"/>
          <w:szCs w:val="24"/>
        </w:rPr>
        <w:t>Tawang</w:t>
      </w:r>
      <w:proofErr w:type="spellEnd"/>
      <w:r>
        <w:rPr>
          <w:rFonts w:ascii="Arial" w:hAnsi="Arial" w:cs="Arial"/>
          <w:sz w:val="24"/>
          <w:szCs w:val="24"/>
        </w:rPr>
        <w:t>, won the boys' team event, while SLSA secured the girls' team title.</w:t>
      </w:r>
    </w:p>
    <w:p w:rsidR="000F764A" w:rsidRDefault="000F764A" w:rsidP="000F764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In the senior Indian individual events, </w:t>
      </w:r>
      <w:proofErr w:type="spellStart"/>
      <w:r>
        <w:rPr>
          <w:rFonts w:ascii="Arial" w:hAnsi="Arial" w:cs="Arial"/>
          <w:sz w:val="24"/>
          <w:szCs w:val="24"/>
        </w:rPr>
        <w:t>Heter</w:t>
      </w:r>
      <w:proofErr w:type="spellEnd"/>
      <w:r>
        <w:rPr>
          <w:rFonts w:ascii="Arial" w:hAnsi="Arial" w:cs="Arial"/>
          <w:sz w:val="24"/>
          <w:szCs w:val="24"/>
        </w:rPr>
        <w:t xml:space="preserve"> </w:t>
      </w:r>
      <w:proofErr w:type="spellStart"/>
      <w:r>
        <w:rPr>
          <w:rFonts w:ascii="Arial" w:hAnsi="Arial" w:cs="Arial"/>
          <w:sz w:val="24"/>
          <w:szCs w:val="24"/>
        </w:rPr>
        <w:t>Nabam</w:t>
      </w:r>
      <w:proofErr w:type="spellEnd"/>
      <w:r>
        <w:rPr>
          <w:rFonts w:ascii="Arial" w:hAnsi="Arial" w:cs="Arial"/>
          <w:sz w:val="24"/>
          <w:szCs w:val="24"/>
        </w:rPr>
        <w:t xml:space="preserve"> won gold in the boys' category and </w:t>
      </w:r>
      <w:proofErr w:type="spellStart"/>
      <w:r>
        <w:rPr>
          <w:rFonts w:ascii="Arial" w:hAnsi="Arial" w:cs="Arial"/>
          <w:sz w:val="24"/>
          <w:szCs w:val="24"/>
        </w:rPr>
        <w:t>Khemawati</w:t>
      </w:r>
      <w:proofErr w:type="spellEnd"/>
      <w:r>
        <w:rPr>
          <w:rFonts w:ascii="Arial" w:hAnsi="Arial" w:cs="Arial"/>
          <w:sz w:val="24"/>
          <w:szCs w:val="24"/>
        </w:rPr>
        <w:t xml:space="preserve"> </w:t>
      </w:r>
      <w:proofErr w:type="spellStart"/>
      <w:r>
        <w:rPr>
          <w:rFonts w:ascii="Arial" w:hAnsi="Arial" w:cs="Arial"/>
          <w:sz w:val="24"/>
          <w:szCs w:val="24"/>
        </w:rPr>
        <w:t>Manang</w:t>
      </w:r>
      <w:proofErr w:type="spellEnd"/>
      <w:r>
        <w:rPr>
          <w:rFonts w:ascii="Arial" w:hAnsi="Arial" w:cs="Arial"/>
          <w:sz w:val="24"/>
          <w:szCs w:val="24"/>
        </w:rPr>
        <w:t xml:space="preserve"> topped the girls' category. SSA, Miao, won the senior boys' </w:t>
      </w:r>
      <w:r>
        <w:rPr>
          <w:rFonts w:ascii="Arial" w:hAnsi="Arial" w:cs="Arial"/>
          <w:sz w:val="24"/>
          <w:szCs w:val="24"/>
        </w:rPr>
        <w:lastRenderedPageBreak/>
        <w:t xml:space="preserve">team event, while SLSA's Chow </w:t>
      </w:r>
      <w:proofErr w:type="spellStart"/>
      <w:r>
        <w:rPr>
          <w:rFonts w:ascii="Arial" w:hAnsi="Arial" w:cs="Arial"/>
          <w:sz w:val="24"/>
          <w:szCs w:val="24"/>
        </w:rPr>
        <w:t>Kingsa</w:t>
      </w:r>
      <w:proofErr w:type="spellEnd"/>
      <w:r>
        <w:rPr>
          <w:rFonts w:ascii="Arial" w:hAnsi="Arial" w:cs="Arial"/>
          <w:sz w:val="24"/>
          <w:szCs w:val="24"/>
        </w:rPr>
        <w:t xml:space="preserve"> and </w:t>
      </w:r>
      <w:proofErr w:type="spellStart"/>
      <w:r>
        <w:rPr>
          <w:rFonts w:ascii="Arial" w:hAnsi="Arial" w:cs="Arial"/>
          <w:sz w:val="24"/>
          <w:szCs w:val="24"/>
        </w:rPr>
        <w:t>Didumsi</w:t>
      </w:r>
      <w:proofErr w:type="spellEnd"/>
      <w:r>
        <w:rPr>
          <w:rFonts w:ascii="Arial" w:hAnsi="Arial" w:cs="Arial"/>
          <w:sz w:val="24"/>
          <w:szCs w:val="24"/>
        </w:rPr>
        <w:t xml:space="preserve"> </w:t>
      </w:r>
      <w:proofErr w:type="spellStart"/>
      <w:r>
        <w:rPr>
          <w:rFonts w:ascii="Arial" w:hAnsi="Arial" w:cs="Arial"/>
          <w:sz w:val="24"/>
          <w:szCs w:val="24"/>
        </w:rPr>
        <w:t>Ngi</w:t>
      </w:r>
      <w:proofErr w:type="spellEnd"/>
      <w:r>
        <w:rPr>
          <w:rFonts w:ascii="Arial" w:hAnsi="Arial" w:cs="Arial"/>
          <w:sz w:val="24"/>
          <w:szCs w:val="24"/>
        </w:rPr>
        <w:t xml:space="preserve"> won gold in the mixed team event.</w:t>
      </w:r>
    </w:p>
    <w:p w:rsidR="00A03998" w:rsidRDefault="000F764A" w:rsidP="000F764A">
      <w:pPr>
        <w:jc w:val="both"/>
      </w:pPr>
      <w:r>
        <w:rPr>
          <w:rFonts w:ascii="Arial" w:hAnsi="Arial" w:cs="Arial"/>
          <w:sz w:val="24"/>
          <w:szCs w:val="24"/>
        </w:rPr>
        <w:t>The championship concluded with a renewed focus on promoting archery, strengthening sports infrastructure and creating opportunities for young athletes to compete at higher levels. (DIPRO)</w:t>
      </w:r>
    </w:p>
    <w:sectPr w:rsidR="00A03998" w:rsidSect="00A0399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F764A"/>
    <w:rsid w:val="000F764A"/>
    <w:rsid w:val="00A0399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9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14015246">
      <w:bodyDiv w:val="1"/>
      <w:marLeft w:val="0"/>
      <w:marRight w:val="0"/>
      <w:marTop w:val="0"/>
      <w:marBottom w:val="0"/>
      <w:divBdr>
        <w:top w:val="none" w:sz="0" w:space="0" w:color="auto"/>
        <w:left w:val="none" w:sz="0" w:space="0" w:color="auto"/>
        <w:bottom w:val="none" w:sz="0" w:space="0" w:color="auto"/>
        <w:right w:val="none" w:sz="0" w:space="0" w:color="auto"/>
      </w:divBdr>
      <w:divsChild>
        <w:div w:id="194538469">
          <w:marLeft w:val="0"/>
          <w:marRight w:val="0"/>
          <w:marTop w:val="0"/>
          <w:marBottom w:val="601"/>
          <w:divBdr>
            <w:top w:val="none" w:sz="0" w:space="0" w:color="auto"/>
            <w:left w:val="none" w:sz="0" w:space="0" w:color="auto"/>
            <w:bottom w:val="none" w:sz="0" w:space="0" w:color="auto"/>
            <w:right w:val="none" w:sz="0" w:space="0" w:color="auto"/>
          </w:divBdr>
          <w:divsChild>
            <w:div w:id="1964461545">
              <w:marLeft w:val="0"/>
              <w:marRight w:val="0"/>
              <w:marTop w:val="0"/>
              <w:marBottom w:val="0"/>
              <w:divBdr>
                <w:top w:val="none" w:sz="0" w:space="0" w:color="auto"/>
                <w:left w:val="none" w:sz="0" w:space="0" w:color="auto"/>
                <w:bottom w:val="none" w:sz="0" w:space="0" w:color="auto"/>
                <w:right w:val="none" w:sz="0" w:space="0" w:color="auto"/>
              </w:divBdr>
            </w:div>
          </w:divsChild>
        </w:div>
        <w:div w:id="1501385567">
          <w:marLeft w:val="-188"/>
          <w:marRight w:val="-188"/>
          <w:marTop w:val="0"/>
          <w:marBottom w:val="0"/>
          <w:divBdr>
            <w:top w:val="none" w:sz="0" w:space="0" w:color="auto"/>
            <w:left w:val="none" w:sz="0" w:space="0" w:color="auto"/>
            <w:bottom w:val="none" w:sz="0" w:space="0" w:color="auto"/>
            <w:right w:val="none" w:sz="0" w:space="0" w:color="auto"/>
          </w:divBdr>
          <w:divsChild>
            <w:div w:id="645739709">
              <w:marLeft w:val="0"/>
              <w:marRight w:val="0"/>
              <w:marTop w:val="0"/>
              <w:marBottom w:val="902"/>
              <w:divBdr>
                <w:top w:val="none" w:sz="0" w:space="0" w:color="auto"/>
                <w:left w:val="none" w:sz="0" w:space="0" w:color="auto"/>
                <w:bottom w:val="none" w:sz="0" w:space="0" w:color="auto"/>
                <w:right w:val="none" w:sz="0" w:space="0" w:color="auto"/>
              </w:divBdr>
              <w:divsChild>
                <w:div w:id="1183200924">
                  <w:marLeft w:val="0"/>
                  <w:marRight w:val="0"/>
                  <w:marTop w:val="0"/>
                  <w:marBottom w:val="501"/>
                  <w:divBdr>
                    <w:top w:val="none" w:sz="0" w:space="0" w:color="auto"/>
                    <w:left w:val="none" w:sz="0" w:space="0" w:color="auto"/>
                    <w:bottom w:val="none" w:sz="0" w:space="0" w:color="auto"/>
                    <w:right w:val="none" w:sz="0" w:space="0" w:color="auto"/>
                  </w:divBdr>
                  <w:divsChild>
                    <w:div w:id="135773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3130</Characters>
  <Application>Microsoft Office Word</Application>
  <DocSecurity>0</DocSecurity>
  <Lines>26</Lines>
  <Paragraphs>7</Paragraphs>
  <ScaleCrop>false</ScaleCrop>
  <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2026-10-13T03:22:00Z</dcterms:created>
  <dcterms:modified xsi:type="dcterms:W3CDTF">2026-10-13T03:22:00Z</dcterms:modified>
</cp:coreProperties>
</file>