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53AE" w:rsidRPr="008353AE" w:rsidRDefault="008353AE" w:rsidP="008353AE">
      <w:pPr>
        <w:pStyle w:val="NoSpacing"/>
        <w:jc w:val="both"/>
        <w:rPr>
          <w:rFonts w:ascii="Arial" w:hAnsi="Arial" w:cs="Arial"/>
          <w:b/>
          <w:kern w:val="36"/>
          <w:sz w:val="24"/>
          <w:szCs w:val="24"/>
          <w:lang w:eastAsia="en-GB"/>
        </w:rPr>
      </w:pPr>
      <w:r w:rsidRPr="008353AE">
        <w:rPr>
          <w:rFonts w:ascii="Arial" w:hAnsi="Arial" w:cs="Arial"/>
          <w:b/>
          <w:kern w:val="36"/>
          <w:sz w:val="24"/>
          <w:szCs w:val="24"/>
          <w:lang w:eastAsia="en-GB"/>
        </w:rPr>
        <w:t>Natung attends National Departmental Summit on Water in New Delhi</w:t>
      </w:r>
    </w:p>
    <w:p w:rsidR="008353AE" w:rsidRPr="008353AE" w:rsidRDefault="008353AE" w:rsidP="008353AE">
      <w:pPr>
        <w:pStyle w:val="NoSpacing"/>
        <w:jc w:val="both"/>
        <w:rPr>
          <w:rFonts w:ascii="Arial" w:hAnsi="Arial" w:cs="Arial"/>
          <w:sz w:val="24"/>
          <w:szCs w:val="24"/>
          <w:lang w:eastAsia="en-GB"/>
        </w:rPr>
      </w:pPr>
      <w:r w:rsidRPr="008353AE">
        <w:rPr>
          <w:rFonts w:ascii="Arial" w:hAnsi="Arial" w:cs="Arial"/>
          <w:b/>
          <w:sz w:val="24"/>
          <w:szCs w:val="24"/>
          <w:lang w:eastAsia="en-GB"/>
        </w:rPr>
        <w:t>ITANAGAR, Sep 3:</w:t>
      </w:r>
      <w:r w:rsidRPr="008353AE">
        <w:rPr>
          <w:rFonts w:ascii="Arial" w:hAnsi="Arial" w:cs="Arial"/>
          <w:sz w:val="24"/>
          <w:szCs w:val="24"/>
          <w:lang w:eastAsia="en-GB"/>
        </w:rPr>
        <w:t xml:space="preserve"> State's PHE Minister Mama Natung attended the two-day National Departmental Summit on Water organised by the Ministry of Jal Shakti at Sushma Swaraj Bhawan, New Delhi, on September 1 and 2.</w:t>
      </w:r>
    </w:p>
    <w:p w:rsidR="008353AE" w:rsidRPr="008353AE" w:rsidRDefault="008353AE" w:rsidP="008353AE">
      <w:pPr>
        <w:pStyle w:val="NoSpacing"/>
        <w:jc w:val="both"/>
        <w:rPr>
          <w:rFonts w:ascii="Arial" w:hAnsi="Arial" w:cs="Arial"/>
          <w:sz w:val="24"/>
          <w:szCs w:val="24"/>
          <w:lang w:eastAsia="en-GB"/>
        </w:rPr>
      </w:pPr>
      <w:r w:rsidRPr="008353AE">
        <w:rPr>
          <w:rFonts w:ascii="Arial" w:hAnsi="Arial" w:cs="Arial"/>
          <w:sz w:val="24"/>
          <w:szCs w:val="24"/>
          <w:lang w:eastAsia="en-GB"/>
        </w:rPr>
        <w:t>The summit brought together ministers and senior officials from states and Union Territories to deliberate on water security, drinking water, sanitation and sustainable water management.</w:t>
      </w:r>
    </w:p>
    <w:p w:rsidR="008353AE" w:rsidRPr="008353AE" w:rsidRDefault="008353AE" w:rsidP="008353AE">
      <w:pPr>
        <w:pStyle w:val="NoSpacing"/>
        <w:jc w:val="both"/>
        <w:rPr>
          <w:rFonts w:ascii="Arial" w:hAnsi="Arial" w:cs="Arial"/>
          <w:sz w:val="24"/>
          <w:szCs w:val="24"/>
          <w:lang w:eastAsia="en-GB"/>
        </w:rPr>
      </w:pPr>
      <w:r w:rsidRPr="008353AE">
        <w:rPr>
          <w:rFonts w:ascii="Arial" w:hAnsi="Arial" w:cs="Arial"/>
          <w:sz w:val="24"/>
          <w:szCs w:val="24"/>
          <w:lang w:eastAsia="en-GB"/>
        </w:rPr>
        <w:t>Prime Minister Narendra Modi, who chaired the valedictory session, stressed the need for continuous review and follow-up of the summit’s actionable outcomes. He also called for greater Jan Bhagidari in water conservation, wider adoption of water-saving technologies, robust water data governance, use of artificial intelligence in water management and sustainable planning to address future challenges.</w:t>
      </w:r>
    </w:p>
    <w:p w:rsidR="008353AE" w:rsidRPr="008353AE" w:rsidRDefault="008353AE" w:rsidP="008353AE">
      <w:pPr>
        <w:pStyle w:val="NoSpacing"/>
        <w:jc w:val="both"/>
        <w:rPr>
          <w:rFonts w:ascii="Arial" w:hAnsi="Arial" w:cs="Arial"/>
          <w:sz w:val="24"/>
          <w:szCs w:val="24"/>
          <w:lang w:eastAsia="en-GB"/>
        </w:rPr>
      </w:pPr>
      <w:r w:rsidRPr="008353AE">
        <w:rPr>
          <w:rFonts w:ascii="Arial" w:hAnsi="Arial" w:cs="Arial"/>
          <w:sz w:val="24"/>
          <w:szCs w:val="24"/>
          <w:lang w:eastAsia="en-GB"/>
        </w:rPr>
        <w:t>Union Jal Shakti Minister C R Patil highlighted the need to accelerate completion of water infrastructure projects, strengthen water conservation as a people’s movement, ensure sustainability of drinking water sources and improve the operation and maintenance of rural drinking water schemes.</w:t>
      </w:r>
    </w:p>
    <w:p w:rsidR="008353AE" w:rsidRPr="008353AE" w:rsidRDefault="008353AE" w:rsidP="008353AE">
      <w:pPr>
        <w:pStyle w:val="NoSpacing"/>
        <w:jc w:val="both"/>
        <w:rPr>
          <w:rFonts w:ascii="Arial" w:hAnsi="Arial" w:cs="Arial"/>
          <w:sz w:val="24"/>
          <w:szCs w:val="24"/>
          <w:lang w:eastAsia="en-GB"/>
        </w:rPr>
      </w:pPr>
      <w:r w:rsidRPr="008353AE">
        <w:rPr>
          <w:rFonts w:ascii="Arial" w:hAnsi="Arial" w:cs="Arial"/>
          <w:sz w:val="24"/>
          <w:szCs w:val="24"/>
          <w:lang w:eastAsia="en-GB"/>
        </w:rPr>
        <w:t>Natung appreciated the Ministry of Jal Shakti for providing a platform for dialogue and cooperative action between the Centre and the states. He reiterated Arunachal Pradesh’s commitment to providing safe, sustainable and reliable drinking water facilities, particularly to communities in remote and difficult-to-reach areas.</w:t>
      </w:r>
    </w:p>
    <w:p w:rsidR="008353AE" w:rsidRPr="008353AE" w:rsidRDefault="008353AE" w:rsidP="008353AE">
      <w:pPr>
        <w:pStyle w:val="NoSpacing"/>
        <w:jc w:val="both"/>
        <w:rPr>
          <w:rFonts w:ascii="Arial" w:hAnsi="Arial" w:cs="Arial"/>
          <w:sz w:val="24"/>
          <w:szCs w:val="24"/>
          <w:lang w:eastAsia="en-GB"/>
        </w:rPr>
      </w:pPr>
      <w:r w:rsidRPr="008353AE">
        <w:rPr>
          <w:rFonts w:ascii="Arial" w:hAnsi="Arial" w:cs="Arial"/>
          <w:sz w:val="24"/>
          <w:szCs w:val="24"/>
          <w:lang w:eastAsia="en-GB"/>
        </w:rPr>
        <w:t>The summit underscored the spirit of Team India and the need for coordinated efforts to ensure long-term water security across the country.</w:t>
      </w:r>
      <w:r>
        <w:rPr>
          <w:rFonts w:ascii="Arial" w:hAnsi="Arial" w:cs="Arial"/>
          <w:sz w:val="24"/>
          <w:szCs w:val="24"/>
          <w:lang w:eastAsia="en-GB"/>
        </w:rPr>
        <w:t xml:space="preserve"> (Source: EoA)</w:t>
      </w:r>
    </w:p>
    <w:p w:rsidR="00410271" w:rsidRPr="008353AE" w:rsidRDefault="00410271" w:rsidP="008353AE">
      <w:pPr>
        <w:pStyle w:val="NoSpacing"/>
        <w:jc w:val="both"/>
        <w:rPr>
          <w:rFonts w:ascii="Arial" w:hAnsi="Arial" w:cs="Arial"/>
          <w:sz w:val="24"/>
          <w:szCs w:val="24"/>
        </w:rPr>
      </w:pPr>
    </w:p>
    <w:sectPr w:rsidR="00410271" w:rsidRPr="008353AE" w:rsidSect="0041027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353AE"/>
    <w:rsid w:val="00410271"/>
    <w:rsid w:val="008353A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271"/>
  </w:style>
  <w:style w:type="paragraph" w:styleId="Heading1">
    <w:name w:val="heading 1"/>
    <w:basedOn w:val="Normal"/>
    <w:link w:val="Heading1Char"/>
    <w:uiPriority w:val="9"/>
    <w:qFormat/>
    <w:rsid w:val="008353A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3AE"/>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8353A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8353AE"/>
    <w:pPr>
      <w:spacing w:after="0" w:line="240" w:lineRule="auto"/>
    </w:pPr>
  </w:style>
</w:styles>
</file>

<file path=word/webSettings.xml><?xml version="1.0" encoding="utf-8"?>
<w:webSettings xmlns:r="http://schemas.openxmlformats.org/officeDocument/2006/relationships" xmlns:w="http://schemas.openxmlformats.org/wordprocessingml/2006/main">
  <w:divs>
    <w:div w:id="332880018">
      <w:bodyDiv w:val="1"/>
      <w:marLeft w:val="0"/>
      <w:marRight w:val="0"/>
      <w:marTop w:val="0"/>
      <w:marBottom w:val="0"/>
      <w:divBdr>
        <w:top w:val="none" w:sz="0" w:space="0" w:color="auto"/>
        <w:left w:val="none" w:sz="0" w:space="0" w:color="auto"/>
        <w:bottom w:val="none" w:sz="0" w:space="0" w:color="auto"/>
        <w:right w:val="none" w:sz="0" w:space="0" w:color="auto"/>
      </w:divBdr>
      <w:divsChild>
        <w:div w:id="320742835">
          <w:marLeft w:val="0"/>
          <w:marRight w:val="0"/>
          <w:marTop w:val="0"/>
          <w:marBottom w:val="720"/>
          <w:divBdr>
            <w:top w:val="none" w:sz="0" w:space="0" w:color="auto"/>
            <w:left w:val="none" w:sz="0" w:space="0" w:color="auto"/>
            <w:bottom w:val="none" w:sz="0" w:space="0" w:color="auto"/>
            <w:right w:val="none" w:sz="0" w:space="0" w:color="auto"/>
          </w:divBdr>
          <w:divsChild>
            <w:div w:id="670957802">
              <w:marLeft w:val="0"/>
              <w:marRight w:val="0"/>
              <w:marTop w:val="0"/>
              <w:marBottom w:val="0"/>
              <w:divBdr>
                <w:top w:val="none" w:sz="0" w:space="0" w:color="auto"/>
                <w:left w:val="none" w:sz="0" w:space="0" w:color="auto"/>
                <w:bottom w:val="none" w:sz="0" w:space="0" w:color="auto"/>
                <w:right w:val="none" w:sz="0" w:space="0" w:color="auto"/>
              </w:divBdr>
            </w:div>
          </w:divsChild>
        </w:div>
        <w:div w:id="882521826">
          <w:marLeft w:val="-225"/>
          <w:marRight w:val="-225"/>
          <w:marTop w:val="0"/>
          <w:marBottom w:val="0"/>
          <w:divBdr>
            <w:top w:val="none" w:sz="0" w:space="0" w:color="auto"/>
            <w:left w:val="none" w:sz="0" w:space="0" w:color="auto"/>
            <w:bottom w:val="none" w:sz="0" w:space="0" w:color="auto"/>
            <w:right w:val="none" w:sz="0" w:space="0" w:color="auto"/>
          </w:divBdr>
          <w:divsChild>
            <w:div w:id="1648318772">
              <w:marLeft w:val="0"/>
              <w:marRight w:val="0"/>
              <w:marTop w:val="0"/>
              <w:marBottom w:val="1080"/>
              <w:divBdr>
                <w:top w:val="none" w:sz="0" w:space="0" w:color="auto"/>
                <w:left w:val="none" w:sz="0" w:space="0" w:color="auto"/>
                <w:bottom w:val="none" w:sz="0" w:space="0" w:color="auto"/>
                <w:right w:val="none" w:sz="0" w:space="0" w:color="auto"/>
              </w:divBdr>
              <w:divsChild>
                <w:div w:id="961181897">
                  <w:marLeft w:val="0"/>
                  <w:marRight w:val="0"/>
                  <w:marTop w:val="0"/>
                  <w:marBottom w:val="600"/>
                  <w:divBdr>
                    <w:top w:val="none" w:sz="0" w:space="0" w:color="auto"/>
                    <w:left w:val="none" w:sz="0" w:space="0" w:color="auto"/>
                    <w:bottom w:val="none" w:sz="0" w:space="0" w:color="auto"/>
                    <w:right w:val="none" w:sz="0" w:space="0" w:color="auto"/>
                  </w:divBdr>
                  <w:divsChild>
                    <w:div w:id="147575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1393</Characters>
  <Application>Microsoft Office Word</Application>
  <DocSecurity>0</DocSecurity>
  <Lines>11</Lines>
  <Paragraphs>3</Paragraphs>
  <ScaleCrop>false</ScaleCrop>
  <Company/>
  <LinksUpToDate>false</LinksUpToDate>
  <CharactersWithSpaces>1634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1</cp:revision>
  <dcterms:created xsi:type="dcterms:W3CDTF">2026-09-04T06:10:00Z</dcterms:created>
  <dcterms:modified xsi:type="dcterms:W3CDTF">2026-09-04T06:11:00Z</dcterms:modified>
</cp:coreProperties>
</file>