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35E" w:rsidRPr="001720BD" w:rsidRDefault="00B1235E" w:rsidP="001720BD">
      <w:pPr>
        <w:pStyle w:val="NoSpacing"/>
        <w:jc w:val="both"/>
        <w:rPr>
          <w:rStyle w:val="s1"/>
          <w:rFonts w:ascii="Arial" w:hAnsi="Arial" w:cs="Arial"/>
        </w:rPr>
      </w:pPr>
      <w:r w:rsidRPr="001720BD">
        <w:rPr>
          <w:rStyle w:val="s1"/>
          <w:rFonts w:ascii="Arial" w:hAnsi="Arial" w:cs="Arial"/>
        </w:rPr>
        <w:t xml:space="preserve">All Systems Go: </w:t>
      </w:r>
      <w:proofErr w:type="spellStart"/>
      <w:r w:rsidRPr="001720BD">
        <w:rPr>
          <w:rStyle w:val="s1"/>
          <w:rFonts w:ascii="Arial" w:hAnsi="Arial" w:cs="Arial"/>
        </w:rPr>
        <w:t>Ziro</w:t>
      </w:r>
      <w:proofErr w:type="spellEnd"/>
      <w:r w:rsidRPr="001720BD">
        <w:rPr>
          <w:rStyle w:val="s1"/>
          <w:rFonts w:ascii="Arial" w:hAnsi="Arial" w:cs="Arial"/>
        </w:rPr>
        <w:t xml:space="preserve"> Administration Gears Up for </w:t>
      </w:r>
      <w:proofErr w:type="spellStart"/>
      <w:r w:rsidRPr="001720BD">
        <w:rPr>
          <w:rStyle w:val="s1"/>
          <w:rFonts w:ascii="Arial" w:hAnsi="Arial" w:cs="Arial"/>
        </w:rPr>
        <w:t>Ziro</w:t>
      </w:r>
      <w:proofErr w:type="spellEnd"/>
      <w:r w:rsidRPr="001720BD">
        <w:rPr>
          <w:rStyle w:val="s1"/>
          <w:rFonts w:ascii="Arial" w:hAnsi="Arial" w:cs="Arial"/>
        </w:rPr>
        <w:t xml:space="preserve"> Festival 2026</w:t>
      </w:r>
    </w:p>
    <w:p w:rsidR="00A50303" w:rsidRPr="001720BD" w:rsidRDefault="00A50303" w:rsidP="001720BD">
      <w:pPr>
        <w:pStyle w:val="NoSpacing"/>
        <w:jc w:val="both"/>
        <w:rPr>
          <w:rFonts w:ascii="Arial" w:hAnsi="Arial" w:cs="Arial"/>
        </w:rPr>
      </w:pPr>
      <w:r w:rsidRPr="001720BD">
        <w:rPr>
          <w:rFonts w:ascii="Arial" w:hAnsi="Arial" w:cs="Arial"/>
        </w:rPr>
        <w:t>ZIRO, Sep</w:t>
      </w:r>
      <w:r w:rsidR="001720BD">
        <w:rPr>
          <w:rFonts w:ascii="Arial" w:hAnsi="Arial" w:cs="Arial"/>
        </w:rPr>
        <w:t xml:space="preserve"> 4:</w:t>
      </w:r>
      <w:r w:rsidRPr="001720BD">
        <w:rPr>
          <w:rFonts w:ascii="Arial" w:hAnsi="Arial" w:cs="Arial"/>
        </w:rPr>
        <w:t xml:space="preserve"> With anticipation building for the </w:t>
      </w:r>
      <w:proofErr w:type="spellStart"/>
      <w:r w:rsidRPr="001720BD">
        <w:rPr>
          <w:rFonts w:ascii="Arial" w:hAnsi="Arial" w:cs="Arial"/>
        </w:rPr>
        <w:t>Ziro</w:t>
      </w:r>
      <w:proofErr w:type="spellEnd"/>
      <w:r w:rsidRPr="001720BD">
        <w:rPr>
          <w:rFonts w:ascii="Arial" w:hAnsi="Arial" w:cs="Arial"/>
        </w:rPr>
        <w:t xml:space="preserve"> Festival of Music 2026, key administrative officials and local stakeholders gathered today at the DC Office Golden Jubilee Hall to lay the groundwork for a smooth, well-coordinated event. Chaired by </w:t>
      </w:r>
      <w:proofErr w:type="spellStart"/>
      <w:r w:rsidRPr="001720BD">
        <w:rPr>
          <w:rFonts w:ascii="Arial" w:hAnsi="Arial" w:cs="Arial"/>
        </w:rPr>
        <w:t>Hon’ble</w:t>
      </w:r>
      <w:proofErr w:type="spellEnd"/>
      <w:r w:rsidRPr="001720BD">
        <w:rPr>
          <w:rFonts w:ascii="Arial" w:hAnsi="Arial" w:cs="Arial"/>
        </w:rPr>
        <w:t xml:space="preserve"> MLA </w:t>
      </w:r>
      <w:proofErr w:type="spellStart"/>
      <w:r w:rsidRPr="001720BD">
        <w:rPr>
          <w:rFonts w:ascii="Arial" w:hAnsi="Arial" w:cs="Arial"/>
        </w:rPr>
        <w:t>Hage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Appa</w:t>
      </w:r>
      <w:proofErr w:type="spellEnd"/>
      <w:r w:rsidRPr="001720BD">
        <w:rPr>
          <w:rFonts w:ascii="Arial" w:hAnsi="Arial" w:cs="Arial"/>
        </w:rPr>
        <w:t xml:space="preserve">, alongside in-charge Deputy </w:t>
      </w:r>
      <w:proofErr w:type="spellStart"/>
      <w:r w:rsidRPr="001720BD">
        <w:rPr>
          <w:rFonts w:ascii="Arial" w:hAnsi="Arial" w:cs="Arial"/>
        </w:rPr>
        <w:t>CommissionerHage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Tar</w:t>
      </w:r>
      <w:r w:rsidR="0019271D" w:rsidRPr="001720BD">
        <w:rPr>
          <w:rFonts w:ascii="Arial" w:hAnsi="Arial" w:cs="Arial"/>
        </w:rPr>
        <w:t>u</w:t>
      </w:r>
      <w:r w:rsidRPr="001720BD">
        <w:rPr>
          <w:rFonts w:ascii="Arial" w:hAnsi="Arial" w:cs="Arial"/>
        </w:rPr>
        <w:t>ng</w:t>
      </w:r>
      <w:proofErr w:type="spellEnd"/>
      <w:r w:rsidRPr="001720BD">
        <w:rPr>
          <w:rFonts w:ascii="Arial" w:hAnsi="Arial" w:cs="Arial"/>
        </w:rPr>
        <w:t xml:space="preserve"> and Superintendent of Police </w:t>
      </w:r>
      <w:proofErr w:type="spellStart"/>
      <w:r w:rsidRPr="001720BD">
        <w:rPr>
          <w:rFonts w:ascii="Arial" w:hAnsi="Arial" w:cs="Arial"/>
        </w:rPr>
        <w:t>Keni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Bagra</w:t>
      </w:r>
      <w:proofErr w:type="spellEnd"/>
      <w:r w:rsidRPr="001720BD">
        <w:rPr>
          <w:rFonts w:ascii="Arial" w:hAnsi="Arial" w:cs="Arial"/>
        </w:rPr>
        <w:t>, the session focused on seamless teamwork, venue logistics, and community engagement.</w:t>
      </w:r>
    </w:p>
    <w:p w:rsidR="00A50303" w:rsidRPr="001720BD" w:rsidRDefault="00A50303" w:rsidP="001720BD">
      <w:pPr>
        <w:pStyle w:val="NoSpacing"/>
        <w:jc w:val="both"/>
        <w:rPr>
          <w:rFonts w:ascii="Arial" w:hAnsi="Arial" w:cs="Arial"/>
        </w:rPr>
      </w:pPr>
      <w:r w:rsidRPr="001720BD">
        <w:rPr>
          <w:rFonts w:ascii="Arial" w:hAnsi="Arial" w:cs="Arial"/>
        </w:rPr>
        <w:t xml:space="preserve">Opening the meeting, MLA </w:t>
      </w:r>
      <w:proofErr w:type="spellStart"/>
      <w:r w:rsidRPr="001720BD">
        <w:rPr>
          <w:rFonts w:ascii="Arial" w:hAnsi="Arial" w:cs="Arial"/>
        </w:rPr>
        <w:t>Hage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Appa</w:t>
      </w:r>
      <w:proofErr w:type="spellEnd"/>
      <w:r w:rsidRPr="001720BD">
        <w:rPr>
          <w:rFonts w:ascii="Arial" w:hAnsi="Arial" w:cs="Arial"/>
        </w:rPr>
        <w:t xml:space="preserve"> reminded attendees that while the festival originated in the heartland of the </w:t>
      </w:r>
      <w:proofErr w:type="spellStart"/>
      <w:r w:rsidRPr="001720BD">
        <w:rPr>
          <w:rFonts w:ascii="Arial" w:hAnsi="Arial" w:cs="Arial"/>
        </w:rPr>
        <w:t>Apatani</w:t>
      </w:r>
      <w:proofErr w:type="spellEnd"/>
      <w:r w:rsidRPr="001720BD">
        <w:rPr>
          <w:rFonts w:ascii="Arial" w:hAnsi="Arial" w:cs="Arial"/>
        </w:rPr>
        <w:t xml:space="preserve"> community, it has grown into a vibrant cultural showcase representing all tribes of Arunachal Pradesh. He called on every department to work in unison to deliver a safe, welcoming experience for artists, locals, and visitors alike.</w:t>
      </w:r>
    </w:p>
    <w:p w:rsidR="00A50303" w:rsidRPr="001720BD" w:rsidRDefault="00A50303" w:rsidP="001720BD">
      <w:pPr>
        <w:pStyle w:val="NoSpacing"/>
        <w:jc w:val="both"/>
        <w:rPr>
          <w:rFonts w:ascii="Arial" w:hAnsi="Arial" w:cs="Arial"/>
        </w:rPr>
      </w:pPr>
      <w:r w:rsidRPr="001720BD">
        <w:rPr>
          <w:rFonts w:ascii="Arial" w:hAnsi="Arial" w:cs="Arial"/>
        </w:rPr>
        <w:t xml:space="preserve">The discussion covered a wide range of operational priorities, with specific tasks assigned to essential service teams including Public Works, Power, Public Health Engineering, Emergency Services, and Traffic Control. A primary focus was placed on sustainability, highlighted by a dedicated presentation from the Urban Development team outlining comprehensive solid waste management plans to keep the festival grounds clean. Meanwhile, SP </w:t>
      </w:r>
      <w:proofErr w:type="spellStart"/>
      <w:r w:rsidRPr="001720BD">
        <w:rPr>
          <w:rFonts w:ascii="Arial" w:hAnsi="Arial" w:cs="Arial"/>
        </w:rPr>
        <w:t>Keni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Bagra</w:t>
      </w:r>
      <w:proofErr w:type="spellEnd"/>
      <w:r w:rsidRPr="001720BD">
        <w:rPr>
          <w:rFonts w:ascii="Arial" w:hAnsi="Arial" w:cs="Arial"/>
        </w:rPr>
        <w:t xml:space="preserve"> briefed the floor on security protocols, confirming that a clear, accessible traffic route map will be </w:t>
      </w:r>
      <w:r w:rsidR="00BC6F82" w:rsidRPr="001720BD">
        <w:rPr>
          <w:rFonts w:ascii="Arial" w:hAnsi="Arial" w:cs="Arial"/>
        </w:rPr>
        <w:t>finalised</w:t>
      </w:r>
      <w:r w:rsidRPr="001720BD">
        <w:rPr>
          <w:rFonts w:ascii="Arial" w:hAnsi="Arial" w:cs="Arial"/>
        </w:rPr>
        <w:t xml:space="preserve"> and shared with the public shortly.</w:t>
      </w:r>
    </w:p>
    <w:p w:rsidR="00B1235E" w:rsidRPr="001720BD" w:rsidRDefault="00A50303" w:rsidP="001720BD">
      <w:pPr>
        <w:pStyle w:val="NoSpacing"/>
        <w:jc w:val="both"/>
        <w:rPr>
          <w:rFonts w:ascii="Arial" w:hAnsi="Arial" w:cs="Arial"/>
        </w:rPr>
      </w:pPr>
      <w:r w:rsidRPr="001720BD">
        <w:rPr>
          <w:rFonts w:ascii="Arial" w:hAnsi="Arial" w:cs="Arial"/>
        </w:rPr>
        <w:t xml:space="preserve">The planning session also provided a platform for grassroots voices, drawing practical feedback from </w:t>
      </w:r>
      <w:proofErr w:type="spellStart"/>
      <w:r w:rsidRPr="001720BD">
        <w:rPr>
          <w:rFonts w:ascii="Arial" w:hAnsi="Arial" w:cs="Arial"/>
        </w:rPr>
        <w:t>Panchayati</w:t>
      </w:r>
      <w:proofErr w:type="spellEnd"/>
      <w:r w:rsidRPr="001720BD">
        <w:rPr>
          <w:rFonts w:ascii="Arial" w:hAnsi="Arial" w:cs="Arial"/>
        </w:rPr>
        <w:t xml:space="preserve"> Raj leaders, local CBOs, NGOs, trade bodies, and tourism representatives. Wrapping up the discussion, </w:t>
      </w:r>
      <w:proofErr w:type="spellStart"/>
      <w:r w:rsidRPr="001720BD">
        <w:rPr>
          <w:rFonts w:ascii="Arial" w:hAnsi="Arial" w:cs="Arial"/>
        </w:rPr>
        <w:t>Hage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Appa</w:t>
      </w:r>
      <w:proofErr w:type="spellEnd"/>
      <w:r w:rsidRPr="001720BD">
        <w:rPr>
          <w:rFonts w:ascii="Arial" w:hAnsi="Arial" w:cs="Arial"/>
        </w:rPr>
        <w:t xml:space="preserve"> expressed strong confidence in the community's collective spirit to execute an exceptional festival. The meeting officially concluded with a vote of thanks delivered by Circle Officer </w:t>
      </w:r>
      <w:proofErr w:type="spellStart"/>
      <w:r w:rsidRPr="001720BD">
        <w:rPr>
          <w:rFonts w:ascii="Arial" w:hAnsi="Arial" w:cs="Arial"/>
        </w:rPr>
        <w:t>Hibu</w:t>
      </w:r>
      <w:proofErr w:type="spellEnd"/>
      <w:r w:rsidRPr="001720BD">
        <w:rPr>
          <w:rFonts w:ascii="Arial" w:hAnsi="Arial" w:cs="Arial"/>
        </w:rPr>
        <w:t xml:space="preserve"> </w:t>
      </w:r>
      <w:proofErr w:type="spellStart"/>
      <w:r w:rsidRPr="001720BD">
        <w:rPr>
          <w:rFonts w:ascii="Arial" w:hAnsi="Arial" w:cs="Arial"/>
        </w:rPr>
        <w:t>Kapi</w:t>
      </w:r>
      <w:proofErr w:type="spellEnd"/>
      <w:r w:rsidRPr="001720BD">
        <w:rPr>
          <w:rFonts w:ascii="Arial" w:hAnsi="Arial" w:cs="Arial"/>
        </w:rPr>
        <w:t>.</w:t>
      </w:r>
      <w:r w:rsidR="001720BD">
        <w:rPr>
          <w:rFonts w:ascii="Arial" w:hAnsi="Arial" w:cs="Arial"/>
        </w:rPr>
        <w:t xml:space="preserve"> (DIPRO)</w:t>
      </w:r>
    </w:p>
    <w:sectPr w:rsidR="00B1235E" w:rsidRPr="001720BD" w:rsidSect="0070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00000" w:csb1="00000000"/>
  </w:font>
  <w:font w:name=".SFUI-Semibold">
    <w:altName w:val="Cambria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1235E"/>
    <w:rsid w:val="001720BD"/>
    <w:rsid w:val="0019271D"/>
    <w:rsid w:val="006556D3"/>
    <w:rsid w:val="007075AB"/>
    <w:rsid w:val="00753285"/>
    <w:rsid w:val="00A50303"/>
    <w:rsid w:val="00B1235E"/>
    <w:rsid w:val="00BC6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5AB"/>
  </w:style>
  <w:style w:type="paragraph" w:styleId="Heading1">
    <w:name w:val="heading 1"/>
    <w:basedOn w:val="Normal"/>
    <w:next w:val="Normal"/>
    <w:link w:val="Heading1Char"/>
    <w:uiPriority w:val="9"/>
    <w:qFormat/>
    <w:rsid w:val="00B12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3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3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3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3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35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B1235E"/>
    <w:pPr>
      <w:spacing w:before="126" w:after="0" w:line="240" w:lineRule="auto"/>
      <w:ind w:left="768" w:hanging="108"/>
    </w:pPr>
    <w:rPr>
      <w:rFonts w:ascii=".AppleSystemUIFont" w:hAnsi=".AppleSystemUIFont" w:cs="Times New Roman"/>
      <w:color w:val="1B1C1D"/>
      <w:kern w:val="0"/>
    </w:rPr>
  </w:style>
  <w:style w:type="character" w:customStyle="1" w:styleId="s1">
    <w:name w:val="s1"/>
    <w:basedOn w:val="DefaultParagraphFont"/>
    <w:rsid w:val="00B1235E"/>
    <w:rPr>
      <w:rFonts w:ascii=".SFUI-Semibold" w:hAnsi=".SFUI-Semibold" w:hint="default"/>
      <w:b/>
      <w:bCs/>
      <w:i w:val="0"/>
      <w:iCs w:val="0"/>
      <w:sz w:val="24"/>
      <w:szCs w:val="24"/>
    </w:rPr>
  </w:style>
  <w:style w:type="paragraph" w:styleId="NoSpacing">
    <w:name w:val="No Spacing"/>
    <w:uiPriority w:val="1"/>
    <w:qFormat/>
    <w:rsid w:val="001720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Tenzing Totpa</dc:creator>
  <cp:keywords/>
  <dc:description/>
  <cp:lastModifiedBy>PERSONAL COMPUTER</cp:lastModifiedBy>
  <cp:revision>3</cp:revision>
  <dcterms:created xsi:type="dcterms:W3CDTF">2026-09-04T08:28:00Z</dcterms:created>
  <dcterms:modified xsi:type="dcterms:W3CDTF">2026-09-05T03:10:00Z</dcterms:modified>
</cp:coreProperties>
</file>