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EDF2" w14:textId="77777777" w:rsidR="000C296C" w:rsidRPr="000C296C" w:rsidRDefault="000C296C" w:rsidP="000C296C">
      <w:pPr>
        <w:spacing w:before="120" w:after="0" w:line="276" w:lineRule="auto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(Computer No 137506)</w:t>
      </w:r>
    </w:p>
    <w:p w14:paraId="75081E8C" w14:textId="77777777" w:rsidR="000C296C" w:rsidRPr="000C296C" w:rsidRDefault="000C296C" w:rsidP="000C296C">
      <w:pPr>
        <w:spacing w:before="120" w:after="0" w:line="276" w:lineRule="auto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GOVERNMENT OF ARUNACHAL PRADESH</w:t>
      </w:r>
    </w:p>
    <w:p w14:paraId="5388E58E" w14:textId="77777777" w:rsidR="000C296C" w:rsidRPr="000C296C" w:rsidRDefault="000C296C" w:rsidP="000C296C">
      <w:pPr>
        <w:spacing w:before="120" w:after="0" w:line="276" w:lineRule="auto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DIRECTORATE OF INFORMATION AND PUBLIC RELATIONS</w:t>
      </w:r>
    </w:p>
    <w:p w14:paraId="45DB6CCD" w14:textId="77777777" w:rsidR="000C296C" w:rsidRPr="000C296C" w:rsidRDefault="000C296C" w:rsidP="000C296C">
      <w:pPr>
        <w:spacing w:before="120" w:after="0" w:line="276" w:lineRule="auto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NAHARLAGUN</w:t>
      </w:r>
    </w:p>
    <w:p w14:paraId="0DE9C3C0" w14:textId="77777777" w:rsidR="000C296C" w:rsidRPr="000C296C" w:rsidRDefault="000C296C" w:rsidP="000C296C">
      <w:pPr>
        <w:spacing w:before="120" w:after="0" w:line="276" w:lineRule="auto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NOTIFICATION</w:t>
      </w:r>
    </w:p>
    <w:p w14:paraId="5C0756F8" w14:textId="77777777" w:rsidR="000C296C" w:rsidRPr="000C296C" w:rsidRDefault="000C296C" w:rsidP="000C296C">
      <w:pPr>
        <w:spacing w:before="120" w:after="0" w:line="276" w:lineRule="auto"/>
        <w:jc w:val="right"/>
        <w:rPr>
          <w:rFonts w:ascii="Arial" w:hAnsi="Arial" w:cs="Arial"/>
        </w:rPr>
      </w:pPr>
      <w:r w:rsidRPr="000C296C">
        <w:rPr>
          <w:rFonts w:ascii="Arial" w:hAnsi="Arial" w:cs="Arial"/>
        </w:rPr>
        <w:t>Itanagar, Dated the 28th. July’ 2026.</w:t>
      </w:r>
    </w:p>
    <w:p w14:paraId="778A1B78" w14:textId="77777777" w:rsidR="000C296C" w:rsidRPr="000C296C" w:rsidRDefault="000C296C" w:rsidP="000C296C">
      <w:pPr>
        <w:spacing w:before="120" w:after="0" w:line="276" w:lineRule="auto"/>
        <w:jc w:val="right"/>
        <w:rPr>
          <w:rFonts w:ascii="Arial" w:hAnsi="Arial" w:cs="Arial"/>
        </w:rPr>
      </w:pPr>
    </w:p>
    <w:p w14:paraId="45268BD0" w14:textId="28CE8BDE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  <w:b/>
          <w:bCs/>
        </w:rPr>
        <w:t xml:space="preserve">No. </w:t>
      </w:r>
      <w:proofErr w:type="gramStart"/>
      <w:r w:rsidRPr="000C296C">
        <w:rPr>
          <w:rFonts w:ascii="Arial" w:hAnsi="Arial" w:cs="Arial"/>
          <w:b/>
          <w:bCs/>
        </w:rPr>
        <w:t>IPR.(</w:t>
      </w:r>
      <w:proofErr w:type="gramEnd"/>
      <w:r w:rsidRPr="000C296C">
        <w:rPr>
          <w:rFonts w:ascii="Arial" w:hAnsi="Arial" w:cs="Arial"/>
          <w:b/>
          <w:bCs/>
        </w:rPr>
        <w:t>Press Acct)-123/</w:t>
      </w:r>
      <w:proofErr w:type="gramStart"/>
      <w:r w:rsidRPr="000C296C">
        <w:rPr>
          <w:rFonts w:ascii="Arial" w:hAnsi="Arial" w:cs="Arial"/>
          <w:b/>
          <w:bCs/>
        </w:rPr>
        <w:t>2012::</w:t>
      </w:r>
      <w:proofErr w:type="gramEnd"/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>In super-session of the Arunachal Pradesh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Accreditation of Journalists Rule, 2014, except as respect things done or omitted to be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done before such super-session, the Governor of Arunachal Pradesh is hereby pleased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to make the following Rules to provide for accreditation to correspondents and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representatives of Newspapers, News Agencies, and other media organizations,</w:t>
      </w:r>
      <w:r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namely;</w:t>
      </w:r>
    </w:p>
    <w:p w14:paraId="72CE733D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1. Short title and commencement: -</w:t>
      </w:r>
    </w:p>
    <w:p w14:paraId="1896D3DC" w14:textId="084D2A32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I. These Rules may be called The Arunachal Pradesh Press Accreditation Rules,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2025.</w:t>
      </w:r>
    </w:p>
    <w:p w14:paraId="6D4A6B1F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II. They shall come into force from the date of publication in the Official Gazette,</w:t>
      </w:r>
    </w:p>
    <w:p w14:paraId="5C3E3DBD" w14:textId="2162504A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III. They shall apply to the grant of accreditation to representatives of news media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organizations and journalists provided that news media representatives already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accredited before commencement of these Rules Shall continue to remain so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until otherwise reviewed or revised by the Government of Arunachal Pradesh.</w:t>
      </w:r>
    </w:p>
    <w:p w14:paraId="5AD364A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2. Definition: -</w:t>
      </w:r>
    </w:p>
    <w:p w14:paraId="08FA0AB1" w14:textId="50809D06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(1) In these Rules, unless the context otherwise requires: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a. "Accreditation" means recognition of news media representatives by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Government of Arunachal Pradesh for purposes of access to sources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 in the government and also to news materials, written or pictorial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 audio-visual released by the office of the Director of Information and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Public Relations or any other agencies of the government; for invitations to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government functions;</w:t>
      </w:r>
    </w:p>
    <w:p w14:paraId="64160FAC" w14:textId="4556B7A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"Committee" means the Arunachal Pradesh Press Accreditation Committee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Constituted under Rule 3;</w:t>
      </w:r>
    </w:p>
    <w:p w14:paraId="48147179" w14:textId="16141EBF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c. "Director" means the Director of Information and Public Relations,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Government of Arunachal Pradesh;</w:t>
      </w:r>
    </w:p>
    <w:p w14:paraId="5352093F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d. "Government" means the Government of Arunachal Pradesh;</w:t>
      </w:r>
    </w:p>
    <w:p w14:paraId="7194A8CC" w14:textId="7F066469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e. "Media" means newspapers and magazines, Digital Media, news agencies,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 xml:space="preserve">All India Radio, </w:t>
      </w:r>
      <w:proofErr w:type="spellStart"/>
      <w:r w:rsidRPr="000C296C">
        <w:rPr>
          <w:rFonts w:ascii="Arial" w:hAnsi="Arial" w:cs="Arial"/>
        </w:rPr>
        <w:t>Doordarshan</w:t>
      </w:r>
      <w:proofErr w:type="spellEnd"/>
      <w:r w:rsidRPr="000C296C">
        <w:rPr>
          <w:rFonts w:ascii="Arial" w:hAnsi="Arial" w:cs="Arial"/>
        </w:rPr>
        <w:t>, and other audio-visual networks dealing with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 of public interest;</w:t>
      </w:r>
    </w:p>
    <w:p w14:paraId="37D73B1F" w14:textId="48EBF0D6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f. "Secretary" means the Secretary, Information and Public Relations,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Government of Arunachal Pradesh;</w:t>
      </w:r>
    </w:p>
    <w:p w14:paraId="49A1D1D8" w14:textId="27A90A96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g. "Chairman" means the Chairman of the Arunachal Pradesh Press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Accreditation Committee.</w:t>
      </w:r>
    </w:p>
    <w:p w14:paraId="6A0A388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3. Constitution of Accreditation Committee: -</w:t>
      </w:r>
    </w:p>
    <w:p w14:paraId="6D1441A5" w14:textId="18A4ED88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The Government shall constitute a Committee called the Arunachal Pradesh Press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Accreditation Committee to carry out the purposes of these Rules.</w:t>
      </w:r>
    </w:p>
    <w:p w14:paraId="643CBF28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The Committee so constituted shall function for a period of 2 years from the date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of its constitution;</w:t>
      </w:r>
    </w:p>
    <w:p w14:paraId="5E676410" w14:textId="218AC88E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c. The Committee shall consist of the following members:</w:t>
      </w:r>
    </w:p>
    <w:p w14:paraId="3F769A3F" w14:textId="35468C99" w:rsidR="000C296C" w:rsidRPr="000C296C" w:rsidRDefault="000C296C" w:rsidP="000C296C">
      <w:pPr>
        <w:spacing w:before="120" w:after="0" w:line="276" w:lineRule="auto"/>
        <w:ind w:left="720"/>
        <w:jc w:val="both"/>
        <w:rPr>
          <w:rFonts w:ascii="Arial" w:hAnsi="Arial" w:cs="Arial"/>
        </w:rPr>
      </w:pPr>
      <w:proofErr w:type="spellStart"/>
      <w:r w:rsidRPr="000C296C">
        <w:rPr>
          <w:rFonts w:ascii="Arial" w:hAnsi="Arial" w:cs="Arial"/>
        </w:rPr>
        <w:t>i</w:t>
      </w:r>
      <w:proofErr w:type="spellEnd"/>
      <w:r w:rsidRPr="000C296C">
        <w:rPr>
          <w:rFonts w:ascii="Arial" w:hAnsi="Arial" w:cs="Arial"/>
        </w:rPr>
        <w:t xml:space="preserve">. The Commissioner/Secretary </w:t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>: Chairman</w:t>
      </w:r>
    </w:p>
    <w:p w14:paraId="440833F6" w14:textId="2241309C" w:rsidR="000C296C" w:rsidRPr="000C296C" w:rsidRDefault="000C296C" w:rsidP="000C296C">
      <w:pPr>
        <w:spacing w:before="120" w:after="0" w:line="276" w:lineRule="auto"/>
        <w:ind w:left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lastRenderedPageBreak/>
        <w:t xml:space="preserve">ii. The Director </w:t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>: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Member Secretary</w:t>
      </w:r>
    </w:p>
    <w:p w14:paraId="09BE2C60" w14:textId="659837A8" w:rsidR="000C296C" w:rsidRPr="000C296C" w:rsidRDefault="000C296C" w:rsidP="000C296C">
      <w:pPr>
        <w:spacing w:before="120" w:after="0" w:line="276" w:lineRule="auto"/>
        <w:ind w:left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iii. Dy. Director, (PR) </w:t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ab/>
      </w:r>
      <w:r w:rsidRPr="000C296C">
        <w:rPr>
          <w:rFonts w:ascii="Arial" w:hAnsi="Arial" w:cs="Arial"/>
        </w:rPr>
        <w:t>: Member</w:t>
      </w:r>
    </w:p>
    <w:p w14:paraId="5FB927B4" w14:textId="77777777" w:rsidR="000C296C" w:rsidRPr="000C296C" w:rsidRDefault="000C296C" w:rsidP="000C296C">
      <w:pPr>
        <w:spacing w:before="120" w:after="0" w:line="276" w:lineRule="auto"/>
        <w:ind w:left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iv. A senior representative of recognized News </w:t>
      </w:r>
      <w:proofErr w:type="gramStart"/>
      <w:r w:rsidRPr="000C296C">
        <w:rPr>
          <w:rFonts w:ascii="Arial" w:hAnsi="Arial" w:cs="Arial"/>
        </w:rPr>
        <w:t>Agencies :</w:t>
      </w:r>
      <w:proofErr w:type="gramEnd"/>
      <w:r w:rsidRPr="000C296C">
        <w:rPr>
          <w:rFonts w:ascii="Arial" w:hAnsi="Arial" w:cs="Arial"/>
        </w:rPr>
        <w:t xml:space="preserve"> Member</w:t>
      </w:r>
    </w:p>
    <w:p w14:paraId="5D351382" w14:textId="77777777" w:rsidR="000C296C" w:rsidRPr="000C296C" w:rsidRDefault="000C296C" w:rsidP="000C296C">
      <w:pPr>
        <w:spacing w:before="120" w:after="0" w:line="276" w:lineRule="auto"/>
        <w:ind w:left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v. President, Arunachal Pradesh Union of Working Journalist: Member</w:t>
      </w:r>
    </w:p>
    <w:p w14:paraId="583A4A60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4. Meetings of the Committee: -</w:t>
      </w:r>
    </w:p>
    <w:p w14:paraId="061E4458" w14:textId="50B4D7FC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All meetings of the Committee shall be chaired by the Commissioner/Secretary,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IPR.</w:t>
      </w:r>
    </w:p>
    <w:p w14:paraId="523086A9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The Committee shall meet once every four months.</w:t>
      </w:r>
    </w:p>
    <w:p w14:paraId="2AAADF0E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c. The quorum for a meeting shall be two-third of the total membership.</w:t>
      </w:r>
    </w:p>
    <w:p w14:paraId="783BF7DF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5. Format of Application: -</w:t>
      </w:r>
    </w:p>
    <w:p w14:paraId="2B915681" w14:textId="0DA838EE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proofErr w:type="spellStart"/>
      <w:r w:rsidRPr="000C296C">
        <w:rPr>
          <w:rFonts w:ascii="Arial" w:hAnsi="Arial" w:cs="Arial"/>
        </w:rPr>
        <w:t>i</w:t>
      </w:r>
      <w:proofErr w:type="spellEnd"/>
      <w:r w:rsidRPr="000C296C">
        <w:rPr>
          <w:rFonts w:ascii="Arial" w:hAnsi="Arial" w:cs="Arial"/>
        </w:rPr>
        <w:t>. Any representative of news media house shall submit their application to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Director for grant of accreditation under these Rules in the format of application as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at</w:t>
      </w:r>
      <w:r w:rsidRPr="000C296C">
        <w:rPr>
          <w:rFonts w:ascii="Arial" w:hAnsi="Arial" w:cs="Arial"/>
          <w:b/>
          <w:bCs/>
        </w:rPr>
        <w:t xml:space="preserve"> ANNEXURE-I.</w:t>
      </w:r>
    </w:p>
    <w:p w14:paraId="63F178FB" w14:textId="5BEB4AA2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ii. On receipt of application, the Director shall examine the application and submit it to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the committee for granting of accreditation to the applicant.</w:t>
      </w:r>
    </w:p>
    <w:p w14:paraId="52873584" w14:textId="3FCCD27F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iii. The committee shall examine the applications received under Rule 5 and if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applicant furnishes/</w:t>
      </w:r>
      <w:proofErr w:type="spellStart"/>
      <w:r w:rsidRPr="000C296C">
        <w:rPr>
          <w:rFonts w:ascii="Arial" w:hAnsi="Arial" w:cs="Arial"/>
        </w:rPr>
        <w:t>fulfills</w:t>
      </w:r>
      <w:proofErr w:type="spellEnd"/>
      <w:r w:rsidRPr="000C296C">
        <w:rPr>
          <w:rFonts w:ascii="Arial" w:hAnsi="Arial" w:cs="Arial"/>
        </w:rPr>
        <w:t xml:space="preserve"> all terms and conditions provided under these Rules, an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accreditation shall be granted to the applicant.</w:t>
      </w:r>
    </w:p>
    <w:p w14:paraId="62342E22" w14:textId="5A9F65D3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iv. Provided that failure to submit required information under these Rules,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application is liable for rejection by the committee but the applicant shall be given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opportunity of being heard before rejecting the application;</w:t>
      </w:r>
    </w:p>
    <w:p w14:paraId="1105485A" w14:textId="4316A0B9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v. Provided further that the committee may reject any application for any other reason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on public interest after giving an opportunity of being heard to the applicant.</w:t>
      </w:r>
    </w:p>
    <w:p w14:paraId="12B5519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6. Validity of Accreditation: -</w:t>
      </w:r>
    </w:p>
    <w:p w14:paraId="5110F626" w14:textId="6D9648C5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An accreditation card shall be issued to a representative with a validity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period of two years under these Rules. The Accreditation and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accreditation card shall expire automatically after two years from the date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issue.</w:t>
      </w:r>
    </w:p>
    <w:p w14:paraId="66E936D2" w14:textId="7ECEF854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On Expiry of the accreditation, it has to be applied again for further period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two years.</w:t>
      </w:r>
    </w:p>
    <w:p w14:paraId="5325AA17" w14:textId="245685C5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c. Admission to special government functions such as press conference,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important occasions etc. shall, however, be governed by special invitations.</w:t>
      </w:r>
    </w:p>
    <w:p w14:paraId="4957D6A2" w14:textId="30C1187D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d. A minimum of fifteen days should be given for meetings, unless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Chairman is satisfied that meeting should be called at short notice due to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extra ordinary circumstances.</w:t>
      </w:r>
    </w:p>
    <w:p w14:paraId="49D1D6E6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7. To whom accreditation may be granted: -</w:t>
      </w:r>
    </w:p>
    <w:p w14:paraId="3E2347F8" w14:textId="1F9E4708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An Accreditation shall be given under these rules to representatives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Media houses and Freelancers. Provided that an applicant for accreditation</w:t>
      </w:r>
      <w:r w:rsidRPr="000C296C">
        <w:rPr>
          <w:rFonts w:ascii="Arial" w:hAnsi="Arial" w:cs="Arial"/>
        </w:rPr>
        <w:t xml:space="preserve"> </w:t>
      </w:r>
      <w:proofErr w:type="spellStart"/>
      <w:r w:rsidRPr="000C296C">
        <w:rPr>
          <w:rFonts w:ascii="Arial" w:hAnsi="Arial" w:cs="Arial"/>
        </w:rPr>
        <w:t>fulfills</w:t>
      </w:r>
      <w:proofErr w:type="spellEnd"/>
      <w:r w:rsidRPr="000C296C">
        <w:rPr>
          <w:rFonts w:ascii="Arial" w:hAnsi="Arial" w:cs="Arial"/>
        </w:rPr>
        <w:t xml:space="preserve"> all the criteria laid down under these Rules.</w:t>
      </w:r>
    </w:p>
    <w:p w14:paraId="63B8CEC4" w14:textId="2202CEAF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The representatives of media houses will mean Editors, Reporters,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Cameramen, Columnists, Cartoonists of newspapers and Magazines and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 xml:space="preserve">Digital and electronic media including All India Radio, </w:t>
      </w:r>
      <w:proofErr w:type="spellStart"/>
      <w:r w:rsidRPr="000C296C">
        <w:rPr>
          <w:rFonts w:ascii="Arial" w:hAnsi="Arial" w:cs="Arial"/>
        </w:rPr>
        <w:t>Doordarshan</w:t>
      </w:r>
      <w:proofErr w:type="spellEnd"/>
      <w:r w:rsidRPr="000C296C">
        <w:rPr>
          <w:rFonts w:ascii="Arial" w:hAnsi="Arial" w:cs="Arial"/>
        </w:rPr>
        <w:t>, Satellite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TV channels or representatives of news agencies or as may be interpreted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by the Committee.</w:t>
      </w:r>
    </w:p>
    <w:p w14:paraId="43E117A9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8. Status of accredited Journalists: -</w:t>
      </w:r>
    </w:p>
    <w:p w14:paraId="013FC31E" w14:textId="370F84FC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Such an accreditation, shall not confer any special status with any accredited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media representatives but shall recognize and identify them as professional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journalists dealing with news of public interest. Such accreditation shall be used for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journalistic purposes only.</w:t>
      </w:r>
    </w:p>
    <w:p w14:paraId="5F9587F6" w14:textId="609471C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lastRenderedPageBreak/>
        <w:t>b. An accredited representative shall not use the "accredited to the Government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Arunachal Pradesh" on visiting cards, letter heads or any other form of personal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stationery or any other literature.</w:t>
      </w:r>
    </w:p>
    <w:p w14:paraId="068DCB4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9. Criteria for issue of Accreditation: -</w:t>
      </w:r>
    </w:p>
    <w:p w14:paraId="15C553C1" w14:textId="0A8FB9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For granting an accreditation under these Rules, the following conditions shall be fulfilled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by an applicant:</w:t>
      </w:r>
    </w:p>
    <w:p w14:paraId="2621F0DE" w14:textId="63DE8E9B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a. </w:t>
      </w:r>
      <w:proofErr w:type="spellStart"/>
      <w:r w:rsidRPr="000C296C">
        <w:rPr>
          <w:rFonts w:ascii="Arial" w:hAnsi="Arial" w:cs="Arial"/>
        </w:rPr>
        <w:t>He/She</w:t>
      </w:r>
      <w:proofErr w:type="spellEnd"/>
      <w:r w:rsidRPr="000C296C">
        <w:rPr>
          <w:rFonts w:ascii="Arial" w:hAnsi="Arial" w:cs="Arial"/>
        </w:rPr>
        <w:t xml:space="preserve"> should enclose appointment order showing experience of five years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continuous service in a news/media organization from the Publisher/Broadcaster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 his/her representative (Management) with seal and signature.</w:t>
      </w:r>
    </w:p>
    <w:p w14:paraId="4910EF39" w14:textId="4FBDE081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Furnish a No Objection Certificate from the Local Police station or from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concerned police station from where he/she is a permanent resident. Such NOC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should indicate clearly that there is no criminal record against the applicant.</w:t>
      </w:r>
    </w:p>
    <w:p w14:paraId="519443F7" w14:textId="2577F434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c. The representative of the news/ media agency even though it is published from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outside shall reside within Arunachal Pradesh;</w:t>
      </w:r>
    </w:p>
    <w:p w14:paraId="657FD918" w14:textId="07AC471C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d. The representative must have regularly served in a recognized media organization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for at least 5 (five) years on a regular basis;</w:t>
      </w:r>
    </w:p>
    <w:p w14:paraId="54E0919D" w14:textId="61534C9C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e. For granting of accreditation to free-lancers, the applicant must have a minimum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qualification of at least 10 years of journalistic experience behind him or her.</w:t>
      </w:r>
      <w:r w:rsidRPr="000C296C">
        <w:rPr>
          <w:rFonts w:ascii="Arial" w:hAnsi="Arial" w:cs="Arial"/>
        </w:rPr>
        <w:t xml:space="preserve"> </w:t>
      </w:r>
      <w:proofErr w:type="spellStart"/>
      <w:r w:rsidRPr="000C296C">
        <w:rPr>
          <w:rFonts w:ascii="Arial" w:hAnsi="Arial" w:cs="Arial"/>
        </w:rPr>
        <w:t>He/She</w:t>
      </w:r>
      <w:proofErr w:type="spellEnd"/>
      <w:r w:rsidRPr="000C296C">
        <w:rPr>
          <w:rFonts w:ascii="Arial" w:hAnsi="Arial" w:cs="Arial"/>
        </w:rPr>
        <w:t xml:space="preserve"> has to furnish the required documents showing that he/she has been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working as a freelancer for last ten years.</w:t>
      </w:r>
    </w:p>
    <w:p w14:paraId="7D7F8AF9" w14:textId="781A1238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f. The applicant should substantiate his/her journalistic works in the form of articles,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 xml:space="preserve">video links, pictures etc., duly certified by the concerned editor of the </w:t>
      </w:r>
      <w:proofErr w:type="spellStart"/>
      <w:r w:rsidRPr="000C296C">
        <w:rPr>
          <w:rFonts w:ascii="Arial" w:hAnsi="Arial" w:cs="Arial"/>
        </w:rPr>
        <w:t>mediahouse</w:t>
      </w:r>
      <w:proofErr w:type="spellEnd"/>
      <w:r w:rsidRPr="000C296C">
        <w:rPr>
          <w:rFonts w:ascii="Arial" w:hAnsi="Arial" w:cs="Arial"/>
        </w:rPr>
        <w:t>.</w:t>
      </w:r>
    </w:p>
    <w:p w14:paraId="21036B5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10. Accreditation to IPR Officials: -</w:t>
      </w:r>
    </w:p>
    <w:p w14:paraId="08DAA890" w14:textId="37E04CE5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Accreditation shall also be given to regular District Information and Public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Relations Officers, Press Relation Officers, Assistant Press Relation Officers,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Photographers, and videographers of the Department of Information and Public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Relations to enable them to access information, gather news materials, and record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important events of government for public interest.</w:t>
      </w:r>
    </w:p>
    <w:p w14:paraId="3AC5E5EB" w14:textId="696277BB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b. However, if the accreditation card so issued to the officials of the department for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enabling them to discharge their functions get discharged from duties because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disciplinary reasons, retirement, or any other reason, the cards shall be withdrawn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and deposited with the Director immediately.</w:t>
      </w:r>
    </w:p>
    <w:p w14:paraId="55124B6D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11. Other Criteria: -</w:t>
      </w:r>
    </w:p>
    <w:p w14:paraId="0DE7912C" w14:textId="4BD80921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The contents of the items of the newspaper or news organization shall include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news and information emanating from Arunachal Pradesh and they shall mainly contain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information, comments, features, and illustration, or current social, political, economic,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cultural and other issues of public interest.</w:t>
      </w:r>
    </w:p>
    <w:p w14:paraId="07B90EA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12. Withdrawal and Expiry: -</w:t>
      </w:r>
    </w:p>
    <w:p w14:paraId="6173724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An accreditation card granted under these Rules shall be invalid or expired if:</w:t>
      </w:r>
    </w:p>
    <w:p w14:paraId="206501ED" w14:textId="59090FAB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a. A representative ceases to represent the organization against which he or she had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applied;</w:t>
      </w:r>
    </w:p>
    <w:p w14:paraId="7BE8EA52" w14:textId="28EEA100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b. Such media or organization ceases to </w:t>
      </w:r>
      <w:proofErr w:type="spellStart"/>
      <w:proofErr w:type="gramStart"/>
      <w:r w:rsidRPr="000C296C">
        <w:rPr>
          <w:rFonts w:ascii="Arial" w:hAnsi="Arial" w:cs="Arial"/>
        </w:rPr>
        <w:t>function;Provided</w:t>
      </w:r>
      <w:proofErr w:type="spellEnd"/>
      <w:proofErr w:type="gramEnd"/>
      <w:r w:rsidRPr="000C296C">
        <w:rPr>
          <w:rFonts w:ascii="Arial" w:hAnsi="Arial" w:cs="Arial"/>
        </w:rPr>
        <w:t xml:space="preserve"> that such ceasing is only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for a short period due to unforeseen happening beyond control of the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representative or the organization, and if the publication of newspaper or magazine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 organization is likely to resume in future;</w:t>
      </w:r>
    </w:p>
    <w:p w14:paraId="4ECAFEEC" w14:textId="3F0A889F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lastRenderedPageBreak/>
        <w:t>c. Accreditation card issued to a representative shall be suspended or withdrawn if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the representative or the organization furnishes false information regarding his 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her bio-data or of the organization;</w:t>
      </w:r>
    </w:p>
    <w:p w14:paraId="6336655D" w14:textId="24844122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d. if the representative engages in non-journalistic activities or conducts him 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herself in an unprofessional manner;</w:t>
      </w:r>
    </w:p>
    <w:p w14:paraId="38DB800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Following shall be construed as non-journalistic activities or conducts:</w:t>
      </w:r>
    </w:p>
    <w:p w14:paraId="24DDBCA1" w14:textId="3EE6852A" w:rsidR="000C296C" w:rsidRPr="000C296C" w:rsidRDefault="000C296C" w:rsidP="000C296C">
      <w:pPr>
        <w:spacing w:before="120" w:after="0" w:line="276" w:lineRule="auto"/>
        <w:ind w:left="27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1. Carrying or publishing of baseless, motivated, malicious, scurrilous, obscene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 derogatory reports.</w:t>
      </w:r>
    </w:p>
    <w:p w14:paraId="5B165DE4" w14:textId="05678797" w:rsidR="000C296C" w:rsidRPr="000C296C" w:rsidRDefault="000C296C" w:rsidP="000C296C">
      <w:pPr>
        <w:spacing w:before="120" w:after="0" w:line="276" w:lineRule="auto"/>
        <w:ind w:left="27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2. Incite, provoke, preach violence or communal disharmony in the form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video, audio, articles, comments, views, photography, cartoons etc.</w:t>
      </w:r>
    </w:p>
    <w:p w14:paraId="5FDA0CFD" w14:textId="551DCACA" w:rsidR="000C296C" w:rsidRPr="000C296C" w:rsidRDefault="000C296C" w:rsidP="000C296C">
      <w:pPr>
        <w:spacing w:before="120" w:after="0" w:line="276" w:lineRule="auto"/>
        <w:ind w:left="27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3. Reports repugnant to socially accepted conventions of public decency and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morals.</w:t>
      </w:r>
    </w:p>
    <w:p w14:paraId="34C9B708" w14:textId="467802F7" w:rsidR="000C296C" w:rsidRPr="000C296C" w:rsidRDefault="000C296C" w:rsidP="000C296C">
      <w:pPr>
        <w:spacing w:before="120" w:after="0" w:line="276" w:lineRule="auto"/>
        <w:ind w:left="27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4. Facing stricture/censure from the Press Council of India or any other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 xml:space="preserve">government authority for w r </w:t>
      </w:r>
      <w:proofErr w:type="spellStart"/>
      <w:r w:rsidRPr="000C296C">
        <w:rPr>
          <w:rFonts w:ascii="Arial" w:hAnsi="Arial" w:cs="Arial"/>
        </w:rPr>
        <w:t>i</w:t>
      </w:r>
      <w:proofErr w:type="spellEnd"/>
      <w:r w:rsidRPr="000C296C">
        <w:rPr>
          <w:rFonts w:ascii="Arial" w:hAnsi="Arial" w:cs="Arial"/>
        </w:rPr>
        <w:t xml:space="preserve"> t </w:t>
      </w:r>
      <w:proofErr w:type="spellStart"/>
      <w:r w:rsidRPr="000C296C">
        <w:rPr>
          <w:rFonts w:ascii="Arial" w:hAnsi="Arial" w:cs="Arial"/>
        </w:rPr>
        <w:t>i</w:t>
      </w:r>
      <w:proofErr w:type="spellEnd"/>
      <w:r w:rsidRPr="000C296C">
        <w:rPr>
          <w:rFonts w:ascii="Arial" w:hAnsi="Arial" w:cs="Arial"/>
        </w:rPr>
        <w:t xml:space="preserve"> n g/carrying of objectionable/ defamatory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reports etc.</w:t>
      </w:r>
    </w:p>
    <w:p w14:paraId="1DC9119E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e. No such suspension or withdrawal shall be put into effect except through a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decision taken in a meeting with a quorum of at least two-thirds of the committee present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for the purpose.</w:t>
      </w:r>
    </w:p>
    <w:p w14:paraId="124F94F7" w14:textId="65188D9E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Provided that such suspension or withdrawal shall not be for more than one year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and without giving any opportunity of being heard to the representative;</w:t>
      </w:r>
    </w:p>
    <w:p w14:paraId="121277C3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  <w:b/>
          <w:bCs/>
        </w:rPr>
      </w:pPr>
      <w:r w:rsidRPr="000C296C">
        <w:rPr>
          <w:rFonts w:ascii="Arial" w:hAnsi="Arial" w:cs="Arial"/>
          <w:b/>
          <w:bCs/>
        </w:rPr>
        <w:t>13. Furnishing of information: -</w:t>
      </w:r>
    </w:p>
    <w:p w14:paraId="5B98EB60" w14:textId="2EE4C061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An accredited representative of a media organization shall furnish required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 to the Director forthwith and return the accreditation card to the Director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when such representatives cease to represent the organization or when such media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organization ceases to function or closes down, as the case may be.</w:t>
      </w:r>
    </w:p>
    <w:p w14:paraId="148A9952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Sd/-</w:t>
      </w:r>
    </w:p>
    <w:p w14:paraId="2428914B" w14:textId="21F56089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(MANISH KUMAR GUPTA)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IAS</w:t>
      </w:r>
    </w:p>
    <w:p w14:paraId="435AAE0E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Chief Secretary</w:t>
      </w:r>
    </w:p>
    <w:p w14:paraId="08D437B1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Government of Arunachal Pradesh,</w:t>
      </w:r>
    </w:p>
    <w:p w14:paraId="5069244B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Itanagar</w:t>
      </w:r>
    </w:p>
    <w:p w14:paraId="6CA2246A" w14:textId="70659ECE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Memo No. IPR. (Press Acct)-123/Computer No.137506 </w:t>
      </w:r>
      <w:r w:rsidRPr="000C296C">
        <w:rPr>
          <w:rFonts w:ascii="Arial" w:hAnsi="Arial" w:cs="Arial"/>
        </w:rPr>
        <w:tab/>
        <w:t xml:space="preserve">        </w:t>
      </w:r>
      <w:proofErr w:type="spellStart"/>
      <w:r w:rsidRPr="000C296C">
        <w:rPr>
          <w:rFonts w:ascii="Arial" w:hAnsi="Arial" w:cs="Arial"/>
        </w:rPr>
        <w:t>Dtd</w:t>
      </w:r>
      <w:proofErr w:type="spellEnd"/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____</w:t>
      </w:r>
      <w:r w:rsidRPr="000C296C">
        <w:rPr>
          <w:rFonts w:ascii="Arial" w:hAnsi="Arial" w:cs="Arial"/>
        </w:rPr>
        <w:t>July 2026</w:t>
      </w:r>
    </w:p>
    <w:p w14:paraId="235BE82D" w14:textId="77777777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Copy to:</w:t>
      </w:r>
    </w:p>
    <w:p w14:paraId="0C9E40DC" w14:textId="2076D133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1. The Secretary to Hon'ble Governor of Arunachal Pradesh, Itanagar for kind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 please.</w:t>
      </w:r>
    </w:p>
    <w:p w14:paraId="3DD50DE7" w14:textId="1B6B654A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2. The PPS to Hon'ble Chief Minister, Arunachal Pradesh, Itanagar, for kind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information.</w:t>
      </w:r>
    </w:p>
    <w:p w14:paraId="0F7CA4F7" w14:textId="25E37280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3. The Commissioner, IPR and Printing cum Chairman, Press Accreditation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Committee, Itanagar for information please.</w:t>
      </w:r>
    </w:p>
    <w:p w14:paraId="66FA0507" w14:textId="6F803E38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4. The Director, IPR, cum Member Secretary, AP Press Accreditation Committee,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Naharlagun for information please.</w:t>
      </w:r>
    </w:p>
    <w:p w14:paraId="3AC93B51" w14:textId="29768C7C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5. The Director, Printing and Stationery, Papu Hills, Naharlagun for information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please. He is requested to get this notification published in the Gazette of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Arunachal Pradesh and provide 50 copies of the publication to the DIPR,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Naharlagun for record and distribution.</w:t>
      </w:r>
    </w:p>
    <w:p w14:paraId="66587D99" w14:textId="25D109FC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6. The President/General Secretary, </w:t>
      </w:r>
      <w:proofErr w:type="gramStart"/>
      <w:r w:rsidRPr="000C296C">
        <w:rPr>
          <w:rFonts w:ascii="Arial" w:hAnsi="Arial" w:cs="Arial"/>
        </w:rPr>
        <w:t>APC ,</w:t>
      </w:r>
      <w:proofErr w:type="gramEnd"/>
      <w:r w:rsidRPr="000C296C">
        <w:rPr>
          <w:rFonts w:ascii="Arial" w:hAnsi="Arial" w:cs="Arial"/>
        </w:rPr>
        <w:t xml:space="preserve"> APUWJ and AEDMA, Itanagar for</w:t>
      </w:r>
      <w:r w:rsidRPr="000C296C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information.</w:t>
      </w:r>
    </w:p>
    <w:p w14:paraId="6BD73D9B" w14:textId="77777777" w:rsidR="000C296C" w:rsidRPr="000C296C" w:rsidRDefault="000C296C" w:rsidP="000C296C">
      <w:pPr>
        <w:spacing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7. Office copy</w:t>
      </w:r>
    </w:p>
    <w:p w14:paraId="4DE46C97" w14:textId="77777777" w:rsidR="000C296C" w:rsidRPr="000C296C" w:rsidRDefault="000C296C" w:rsidP="000C296C">
      <w:pPr>
        <w:spacing w:before="120" w:after="0" w:line="276" w:lineRule="auto"/>
        <w:ind w:left="5040"/>
        <w:jc w:val="center"/>
        <w:rPr>
          <w:rFonts w:ascii="Arial" w:hAnsi="Arial" w:cs="Arial"/>
        </w:rPr>
      </w:pPr>
    </w:p>
    <w:p w14:paraId="1C07B328" w14:textId="77777777" w:rsidR="000C296C" w:rsidRPr="000C296C" w:rsidRDefault="000C296C" w:rsidP="000C296C">
      <w:pPr>
        <w:spacing w:before="120" w:after="0" w:line="276" w:lineRule="auto"/>
        <w:ind w:left="5040"/>
        <w:jc w:val="center"/>
        <w:rPr>
          <w:rFonts w:ascii="Arial" w:hAnsi="Arial" w:cs="Arial"/>
        </w:rPr>
      </w:pPr>
    </w:p>
    <w:p w14:paraId="3B635A25" w14:textId="4F26BC04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Commissioner</w:t>
      </w:r>
    </w:p>
    <w:p w14:paraId="6D861A93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Information &amp; Public Relations</w:t>
      </w:r>
    </w:p>
    <w:p w14:paraId="4CB67123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Government of Arunachal Pradesh,</w:t>
      </w:r>
    </w:p>
    <w:p w14:paraId="0E1F2FBF" w14:textId="77777777" w:rsidR="000C296C" w:rsidRPr="000C296C" w:rsidRDefault="000C296C" w:rsidP="000C296C">
      <w:pPr>
        <w:spacing w:after="0" w:line="276" w:lineRule="auto"/>
        <w:ind w:left="504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Itanagar</w:t>
      </w:r>
    </w:p>
    <w:p w14:paraId="3D1556AC" w14:textId="77777777" w:rsid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</w:p>
    <w:p w14:paraId="5D7778AB" w14:textId="19ED3BA1" w:rsidR="000C296C" w:rsidRPr="009F116A" w:rsidRDefault="000C296C" w:rsidP="000C296C">
      <w:pPr>
        <w:spacing w:before="120" w:after="0" w:line="276" w:lineRule="auto"/>
        <w:jc w:val="right"/>
        <w:rPr>
          <w:rFonts w:ascii="Arial" w:hAnsi="Arial" w:cs="Arial"/>
          <w:b/>
          <w:bCs/>
        </w:rPr>
      </w:pPr>
      <w:r w:rsidRPr="009F116A">
        <w:rPr>
          <w:rFonts w:ascii="Arial" w:hAnsi="Arial" w:cs="Arial"/>
          <w:b/>
          <w:bCs/>
        </w:rPr>
        <w:lastRenderedPageBreak/>
        <w:t>(ANNEXURE-I)</w:t>
      </w:r>
    </w:p>
    <w:p w14:paraId="4B5D207F" w14:textId="77777777" w:rsidR="000C296C" w:rsidRPr="009F116A" w:rsidRDefault="000C296C" w:rsidP="000C296C">
      <w:pPr>
        <w:spacing w:before="120" w:after="0" w:line="276" w:lineRule="auto"/>
        <w:jc w:val="center"/>
        <w:rPr>
          <w:rFonts w:ascii="Arial" w:hAnsi="Arial" w:cs="Arial"/>
          <w:b/>
          <w:bCs/>
          <w:u w:val="single"/>
        </w:rPr>
      </w:pPr>
      <w:r w:rsidRPr="009F116A">
        <w:rPr>
          <w:rFonts w:ascii="Arial" w:hAnsi="Arial" w:cs="Arial"/>
          <w:b/>
          <w:bCs/>
          <w:u w:val="single"/>
        </w:rPr>
        <w:t>APPLICATION FOR ISSUE OF NEW/RENEWAL OF PRESS ACCREDITATION</w:t>
      </w:r>
    </w:p>
    <w:p w14:paraId="4EB482F3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1. Name (in Block Letters</w:t>
      </w:r>
      <w:proofErr w:type="gramStart"/>
      <w:r w:rsidRPr="000C296C">
        <w:rPr>
          <w:rFonts w:ascii="Arial" w:hAnsi="Arial" w:cs="Arial"/>
        </w:rPr>
        <w:t>) :</w:t>
      </w:r>
      <w:proofErr w:type="gramEnd"/>
    </w:p>
    <w:p w14:paraId="7E1083CF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2. Father’s </w:t>
      </w:r>
      <w:proofErr w:type="gramStart"/>
      <w:r w:rsidRPr="000C296C">
        <w:rPr>
          <w:rFonts w:ascii="Arial" w:hAnsi="Arial" w:cs="Arial"/>
        </w:rPr>
        <w:t>Name :</w:t>
      </w:r>
      <w:proofErr w:type="gramEnd"/>
    </w:p>
    <w:p w14:paraId="5A9D8CBD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3. Date of </w:t>
      </w:r>
      <w:proofErr w:type="gramStart"/>
      <w:r w:rsidRPr="000C296C">
        <w:rPr>
          <w:rFonts w:ascii="Arial" w:hAnsi="Arial" w:cs="Arial"/>
        </w:rPr>
        <w:t>Birth :</w:t>
      </w:r>
      <w:proofErr w:type="gramEnd"/>
    </w:p>
    <w:p w14:paraId="692D2844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4. Permanent Address with phone/ mobile </w:t>
      </w:r>
      <w:proofErr w:type="gramStart"/>
      <w:r w:rsidRPr="000C296C">
        <w:rPr>
          <w:rFonts w:ascii="Arial" w:hAnsi="Arial" w:cs="Arial"/>
        </w:rPr>
        <w:t>No. :</w:t>
      </w:r>
      <w:proofErr w:type="gramEnd"/>
    </w:p>
    <w:p w14:paraId="25961B04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5. Present Address with phone/mobile </w:t>
      </w:r>
      <w:proofErr w:type="gramStart"/>
      <w:r w:rsidRPr="000C296C">
        <w:rPr>
          <w:rFonts w:ascii="Arial" w:hAnsi="Arial" w:cs="Arial"/>
        </w:rPr>
        <w:t>No. :</w:t>
      </w:r>
      <w:proofErr w:type="gramEnd"/>
    </w:p>
    <w:p w14:paraId="0A973C14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6. Identification </w:t>
      </w:r>
      <w:proofErr w:type="gramStart"/>
      <w:r w:rsidRPr="000C296C">
        <w:rPr>
          <w:rFonts w:ascii="Arial" w:hAnsi="Arial" w:cs="Arial"/>
        </w:rPr>
        <w:t>mark :</w:t>
      </w:r>
      <w:proofErr w:type="gramEnd"/>
    </w:p>
    <w:p w14:paraId="66E873A6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7. Blood </w:t>
      </w:r>
      <w:proofErr w:type="gramStart"/>
      <w:r w:rsidRPr="000C296C">
        <w:rPr>
          <w:rFonts w:ascii="Arial" w:hAnsi="Arial" w:cs="Arial"/>
        </w:rPr>
        <w:t>Group :</w:t>
      </w:r>
      <w:proofErr w:type="gramEnd"/>
    </w:p>
    <w:p w14:paraId="7EA9A3D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8. Name &amp; type of </w:t>
      </w:r>
      <w:proofErr w:type="gramStart"/>
      <w:r w:rsidRPr="000C296C">
        <w:rPr>
          <w:rFonts w:ascii="Arial" w:hAnsi="Arial" w:cs="Arial"/>
        </w:rPr>
        <w:t>Agency :</w:t>
      </w:r>
      <w:proofErr w:type="gramEnd"/>
    </w:p>
    <w:p w14:paraId="4CFF1E3C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9. Name of the Newspaper/News Organisation/Media:</w:t>
      </w:r>
    </w:p>
    <w:p w14:paraId="7237C760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10. Name of the Head office and branches including it headquarter:</w:t>
      </w:r>
    </w:p>
    <w:p w14:paraId="60E89713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11. Method of distribution of its </w:t>
      </w:r>
      <w:proofErr w:type="gramStart"/>
      <w:r w:rsidRPr="000C296C">
        <w:rPr>
          <w:rFonts w:ascii="Arial" w:hAnsi="Arial" w:cs="Arial"/>
        </w:rPr>
        <w:t>service :</w:t>
      </w:r>
      <w:proofErr w:type="gramEnd"/>
    </w:p>
    <w:p w14:paraId="55F88EA4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 xml:space="preserve">12. Periodicity of </w:t>
      </w:r>
      <w:proofErr w:type="gramStart"/>
      <w:r w:rsidRPr="000C296C">
        <w:rPr>
          <w:rFonts w:ascii="Arial" w:hAnsi="Arial" w:cs="Arial"/>
        </w:rPr>
        <w:t>publication :</w:t>
      </w:r>
      <w:proofErr w:type="gramEnd"/>
    </w:p>
    <w:p w14:paraId="3B850225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13. Professional experience, if any (enclose document):</w:t>
      </w:r>
    </w:p>
    <w:p w14:paraId="78B013BD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14. Accreditation card no. with issuing authority, if any:</w:t>
      </w:r>
    </w:p>
    <w:p w14:paraId="767DD8C7" w14:textId="08AA7AF1" w:rsidR="000C296C" w:rsidRPr="000C296C" w:rsidRDefault="000C296C" w:rsidP="009F116A">
      <w:pPr>
        <w:spacing w:before="120" w:after="0" w:line="276" w:lineRule="auto"/>
        <w:ind w:firstLine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 hereby affirm that the above particulars are true, complete and correct</w:t>
      </w:r>
      <w:r w:rsidR="009F116A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to the best of my knowledge and belief. If any of the above information is found</w:t>
      </w:r>
      <w:r w:rsidR="009F116A"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incorrect, my accreditation shall be liable for cancellation.</w:t>
      </w:r>
    </w:p>
    <w:p w14:paraId="11C1352B" w14:textId="77777777" w:rsidR="009F116A" w:rsidRDefault="009F116A" w:rsidP="009F116A">
      <w:pPr>
        <w:spacing w:before="120" w:after="0" w:line="276" w:lineRule="auto"/>
        <w:jc w:val="right"/>
        <w:rPr>
          <w:rFonts w:ascii="Arial" w:hAnsi="Arial" w:cs="Arial"/>
        </w:rPr>
      </w:pPr>
    </w:p>
    <w:p w14:paraId="54F241A7" w14:textId="69202891" w:rsidR="000C296C" w:rsidRPr="000C296C" w:rsidRDefault="000C296C" w:rsidP="009F116A">
      <w:pPr>
        <w:spacing w:before="120" w:after="0" w:line="276" w:lineRule="auto"/>
        <w:jc w:val="right"/>
        <w:rPr>
          <w:rFonts w:ascii="Arial" w:hAnsi="Arial" w:cs="Arial"/>
        </w:rPr>
      </w:pPr>
      <w:r w:rsidRPr="000C296C">
        <w:rPr>
          <w:rFonts w:ascii="Arial" w:hAnsi="Arial" w:cs="Arial"/>
        </w:rPr>
        <w:t>Signature of the applicant with date</w:t>
      </w:r>
    </w:p>
    <w:p w14:paraId="6CCD8B24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Place:</w:t>
      </w:r>
    </w:p>
    <w:p w14:paraId="245FDE5D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Date:</w:t>
      </w:r>
    </w:p>
    <w:p w14:paraId="0CE25A0C" w14:textId="77777777" w:rsidR="000C296C" w:rsidRPr="009F116A" w:rsidRDefault="000C296C" w:rsidP="009F116A">
      <w:pPr>
        <w:spacing w:before="120" w:after="0" w:line="276" w:lineRule="auto"/>
        <w:jc w:val="center"/>
        <w:rPr>
          <w:rFonts w:ascii="Arial" w:hAnsi="Arial" w:cs="Arial"/>
          <w:b/>
          <w:bCs/>
        </w:rPr>
      </w:pPr>
      <w:r w:rsidRPr="009F116A">
        <w:rPr>
          <w:rFonts w:ascii="Arial" w:hAnsi="Arial" w:cs="Arial"/>
          <w:b/>
          <w:bCs/>
        </w:rPr>
        <w:t>CERTIFICATE</w:t>
      </w:r>
    </w:p>
    <w:p w14:paraId="20AB8714" w14:textId="0CAD22E3" w:rsidR="000C296C" w:rsidRPr="000C296C" w:rsidRDefault="000C296C" w:rsidP="009F116A">
      <w:pPr>
        <w:spacing w:before="120" w:after="0" w:line="276" w:lineRule="auto"/>
        <w:ind w:firstLine="720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Certified that Shri/</w:t>
      </w:r>
      <w:proofErr w:type="spellStart"/>
      <w:r w:rsidRPr="000C296C">
        <w:rPr>
          <w:rFonts w:ascii="Arial" w:hAnsi="Arial" w:cs="Arial"/>
        </w:rPr>
        <w:t>Smti</w:t>
      </w:r>
      <w:proofErr w:type="spellEnd"/>
      <w:r w:rsidRPr="000C296C">
        <w:rPr>
          <w:rFonts w:ascii="Arial" w:hAnsi="Arial" w:cs="Arial"/>
        </w:rPr>
        <w:t xml:space="preserve"> ……………………………………………………son/daughter</w:t>
      </w:r>
      <w:r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of…………………………………</w:t>
      </w:r>
      <w:proofErr w:type="gramStart"/>
      <w:r w:rsidRPr="000C296C">
        <w:rPr>
          <w:rFonts w:ascii="Arial" w:hAnsi="Arial" w:cs="Arial"/>
        </w:rPr>
        <w:t>…..</w:t>
      </w:r>
      <w:proofErr w:type="gramEnd"/>
      <w:r w:rsidRPr="000C296C">
        <w:rPr>
          <w:rFonts w:ascii="Arial" w:hAnsi="Arial" w:cs="Arial"/>
        </w:rPr>
        <w:t>village……………………</w:t>
      </w:r>
      <w:proofErr w:type="gramStart"/>
      <w:r>
        <w:rPr>
          <w:rFonts w:ascii="Arial" w:hAnsi="Arial" w:cs="Arial"/>
        </w:rPr>
        <w:t>…..</w:t>
      </w:r>
      <w:proofErr w:type="gramEnd"/>
      <w:r w:rsidRPr="000C296C">
        <w:rPr>
          <w:rFonts w:ascii="Arial" w:hAnsi="Arial" w:cs="Arial"/>
        </w:rPr>
        <w:t>PS………………………</w:t>
      </w:r>
      <w:r w:rsidR="009F116A">
        <w:rPr>
          <w:rFonts w:ascii="Arial" w:hAnsi="Arial" w:cs="Arial"/>
        </w:rPr>
        <w:t>.</w:t>
      </w:r>
      <w:r w:rsidRPr="000C296C">
        <w:rPr>
          <w:rFonts w:ascii="Arial" w:hAnsi="Arial" w:cs="Arial"/>
        </w:rPr>
        <w:t>PO………………</w:t>
      </w:r>
      <w:r>
        <w:rPr>
          <w:rFonts w:ascii="Arial" w:hAnsi="Arial" w:cs="Arial"/>
        </w:rPr>
        <w:t>…………………………..</w:t>
      </w:r>
      <w:r w:rsidRPr="000C296C">
        <w:rPr>
          <w:rFonts w:ascii="Arial" w:hAnsi="Arial" w:cs="Arial"/>
        </w:rPr>
        <w:t>.………District…………………………State of</w:t>
      </w:r>
      <w:r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……………………………………………………………………………is an employee of</w:t>
      </w:r>
      <w:r>
        <w:rPr>
          <w:rFonts w:ascii="Arial" w:hAnsi="Arial" w:cs="Arial"/>
        </w:rPr>
        <w:t xml:space="preserve"> </w:t>
      </w:r>
      <w:r w:rsidRPr="000C296C">
        <w:rPr>
          <w:rFonts w:ascii="Arial" w:hAnsi="Arial" w:cs="Arial"/>
        </w:rPr>
        <w:t>and working as……………………</w:t>
      </w:r>
      <w:proofErr w:type="gramStart"/>
      <w:r w:rsidRPr="000C296C">
        <w:rPr>
          <w:rFonts w:ascii="Arial" w:hAnsi="Arial" w:cs="Arial"/>
        </w:rPr>
        <w:t>…..</w:t>
      </w:r>
      <w:proofErr w:type="gramEnd"/>
      <w:r w:rsidRPr="000C296C">
        <w:rPr>
          <w:rFonts w:ascii="Arial" w:hAnsi="Arial" w:cs="Arial"/>
        </w:rPr>
        <w:t>……since …………………</w:t>
      </w:r>
    </w:p>
    <w:p w14:paraId="6F69C26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r w:rsidRPr="000C296C">
        <w:rPr>
          <w:rFonts w:ascii="Arial" w:hAnsi="Arial" w:cs="Arial"/>
        </w:rPr>
        <w:t>I recommend the applicant for issue of new/renewal of Press Accreditation.</w:t>
      </w:r>
    </w:p>
    <w:p w14:paraId="3B6008CD" w14:textId="77777777" w:rsidR="009F116A" w:rsidRDefault="009F116A" w:rsidP="009F116A">
      <w:pPr>
        <w:spacing w:before="120" w:after="0" w:line="276" w:lineRule="auto"/>
        <w:ind w:left="7200"/>
        <w:jc w:val="center"/>
        <w:rPr>
          <w:rFonts w:ascii="Arial" w:hAnsi="Arial" w:cs="Arial"/>
        </w:rPr>
      </w:pPr>
    </w:p>
    <w:p w14:paraId="6A944703" w14:textId="77777777" w:rsidR="009F116A" w:rsidRDefault="009F116A" w:rsidP="009F116A">
      <w:pPr>
        <w:spacing w:before="120" w:after="0" w:line="276" w:lineRule="auto"/>
        <w:ind w:left="7200"/>
        <w:jc w:val="center"/>
        <w:rPr>
          <w:rFonts w:ascii="Arial" w:hAnsi="Arial" w:cs="Arial"/>
        </w:rPr>
      </w:pPr>
    </w:p>
    <w:p w14:paraId="47532BAD" w14:textId="6E3E6421" w:rsidR="000C296C" w:rsidRPr="000C296C" w:rsidRDefault="000C296C" w:rsidP="009F116A">
      <w:pPr>
        <w:spacing w:before="120" w:after="0" w:line="276" w:lineRule="auto"/>
        <w:ind w:left="720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Management/Editor</w:t>
      </w:r>
    </w:p>
    <w:p w14:paraId="5CBF7246" w14:textId="77777777" w:rsidR="000C296C" w:rsidRPr="000C296C" w:rsidRDefault="000C296C" w:rsidP="009F116A">
      <w:pPr>
        <w:spacing w:before="120" w:after="0" w:line="276" w:lineRule="auto"/>
        <w:ind w:left="7200"/>
        <w:jc w:val="center"/>
        <w:rPr>
          <w:rFonts w:ascii="Arial" w:hAnsi="Arial" w:cs="Arial"/>
        </w:rPr>
      </w:pPr>
      <w:r w:rsidRPr="000C296C">
        <w:rPr>
          <w:rFonts w:ascii="Arial" w:hAnsi="Arial" w:cs="Arial"/>
        </w:rPr>
        <w:t>(With Seal)</w:t>
      </w:r>
    </w:p>
    <w:p w14:paraId="378FCCE2" w14:textId="77777777" w:rsidR="000C2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proofErr w:type="gramStart"/>
      <w:r w:rsidRPr="000C296C">
        <w:rPr>
          <w:rFonts w:ascii="Arial" w:hAnsi="Arial" w:cs="Arial"/>
        </w:rPr>
        <w:t>Place :</w:t>
      </w:r>
      <w:proofErr w:type="gramEnd"/>
    </w:p>
    <w:p w14:paraId="6C0ECE93" w14:textId="22B3D1B2" w:rsidR="00E4596C" w:rsidRPr="000C296C" w:rsidRDefault="000C296C" w:rsidP="000C296C">
      <w:pPr>
        <w:spacing w:before="120" w:after="0" w:line="276" w:lineRule="auto"/>
        <w:jc w:val="both"/>
        <w:rPr>
          <w:rFonts w:ascii="Arial" w:hAnsi="Arial" w:cs="Arial"/>
        </w:rPr>
      </w:pPr>
      <w:proofErr w:type="gramStart"/>
      <w:r w:rsidRPr="000C296C">
        <w:rPr>
          <w:rFonts w:ascii="Arial" w:hAnsi="Arial" w:cs="Arial"/>
        </w:rPr>
        <w:t>Date :</w:t>
      </w:r>
      <w:proofErr w:type="gramEnd"/>
    </w:p>
    <w:sectPr w:rsidR="00E4596C" w:rsidRPr="000C296C" w:rsidSect="000C296C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C8"/>
    <w:rsid w:val="000070B4"/>
    <w:rsid w:val="000C296C"/>
    <w:rsid w:val="00171DC8"/>
    <w:rsid w:val="001836CA"/>
    <w:rsid w:val="0039195F"/>
    <w:rsid w:val="009F116A"/>
    <w:rsid w:val="00B87E29"/>
    <w:rsid w:val="00E4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4A480"/>
  <w15:chartTrackingRefBased/>
  <w15:docId w15:val="{01C9F81A-31D5-4DD7-AE31-8682DFAFA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71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1D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D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D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D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1D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D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D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D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D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D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D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D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D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D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D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D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D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Bilaseng Namchoom</dc:creator>
  <cp:keywords/>
  <dc:description/>
  <cp:lastModifiedBy>Bilaseng Namchoom</cp:lastModifiedBy>
  <cp:revision>2</cp:revision>
  <dcterms:created xsi:type="dcterms:W3CDTF">2026-08-03T07:37:00Z</dcterms:created>
  <dcterms:modified xsi:type="dcterms:W3CDTF">2026-08-03T07:49:00Z</dcterms:modified>
</cp:coreProperties>
</file>