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5E1" w:rsidRDefault="003675E1" w:rsidP="003675E1">
      <w:pPr>
        <w:spacing w:after="0" w:line="240" w:lineRule="auto"/>
        <w:jc w:val="center"/>
        <w:rPr>
          <w:rFonts w:ascii="Cooper Black" w:hAnsi="Cooper Black" w:cs="Arial"/>
          <w:w w:val="150"/>
        </w:rPr>
      </w:pPr>
      <w:r>
        <w:rPr>
          <w:rFonts w:ascii="Cooper Black" w:hAnsi="Cooper Black" w:cs="Arial"/>
          <w:w w:val="150"/>
        </w:rPr>
        <w:t>GOVERNOR’S SECRETARIAT</w:t>
      </w:r>
    </w:p>
    <w:p w:rsidR="003675E1" w:rsidRDefault="003675E1" w:rsidP="003675E1">
      <w:pPr>
        <w:spacing w:after="0" w:line="240" w:lineRule="auto"/>
        <w:jc w:val="center"/>
        <w:rPr>
          <w:rFonts w:ascii="Cooper Black" w:hAnsi="Cooper Black" w:cs="Arial"/>
          <w:w w:val="150"/>
        </w:rPr>
      </w:pPr>
      <w:r>
        <w:rPr>
          <w:rFonts w:ascii="Cooper Black" w:hAnsi="Cooper Black" w:cs="Arial"/>
          <w:w w:val="150"/>
        </w:rPr>
        <w:t>ARUNACHAL PRADESH</w:t>
      </w:r>
    </w:p>
    <w:p w:rsidR="003675E1" w:rsidRDefault="003675E1" w:rsidP="003675E1">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3675E1" w:rsidRPr="00643D08" w:rsidRDefault="003675E1" w:rsidP="003675E1">
      <w:pPr>
        <w:jc w:val="center"/>
        <w:rPr>
          <w:rFonts w:ascii="Arial" w:hAnsi="Arial" w:cs="Arial"/>
          <w:b/>
          <w:sz w:val="24"/>
          <w:u w:val="single"/>
        </w:rPr>
      </w:pPr>
      <w:r w:rsidRPr="00643D08">
        <w:rPr>
          <w:rFonts w:ascii="Arial" w:hAnsi="Arial" w:cs="Arial"/>
          <w:b/>
          <w:sz w:val="24"/>
          <w:u w:val="single"/>
        </w:rPr>
        <w:t>Press Communiqué</w:t>
      </w:r>
    </w:p>
    <w:p w:rsidR="008E2307" w:rsidRPr="00943728" w:rsidRDefault="000F6D64" w:rsidP="00B236C6">
      <w:pPr>
        <w:spacing w:line="360" w:lineRule="auto"/>
        <w:jc w:val="center"/>
        <w:rPr>
          <w:rFonts w:ascii="Arial" w:hAnsi="Arial" w:cs="Arial"/>
          <w:b/>
          <w:sz w:val="24"/>
        </w:rPr>
      </w:pPr>
      <w:r w:rsidRPr="00943728">
        <w:rPr>
          <w:rFonts w:ascii="Arial" w:hAnsi="Arial" w:cs="Arial"/>
          <w:b/>
          <w:sz w:val="24"/>
        </w:rPr>
        <w:t>Governor inaugurates Chief Minister’s office</w:t>
      </w:r>
    </w:p>
    <w:p w:rsidR="000F6D64" w:rsidRPr="00943728" w:rsidRDefault="000F6D64" w:rsidP="003675E1">
      <w:pPr>
        <w:spacing w:after="120"/>
        <w:jc w:val="both"/>
        <w:rPr>
          <w:rFonts w:ascii="Arial" w:hAnsi="Arial" w:cs="Arial"/>
          <w:sz w:val="24"/>
        </w:rPr>
      </w:pPr>
      <w:r w:rsidRPr="00943728">
        <w:rPr>
          <w:rFonts w:ascii="Arial" w:hAnsi="Arial" w:cs="Arial"/>
          <w:sz w:val="24"/>
        </w:rPr>
        <w:t>The Governor of Arunachal Pradesh, Lt</w:t>
      </w:r>
      <w:r w:rsidR="00943728" w:rsidRPr="00943728">
        <w:rPr>
          <w:rFonts w:ascii="Arial" w:hAnsi="Arial" w:cs="Arial"/>
          <w:sz w:val="24"/>
        </w:rPr>
        <w:t xml:space="preserve"> G</w:t>
      </w:r>
      <w:r w:rsidRPr="00943728">
        <w:rPr>
          <w:rFonts w:ascii="Arial" w:hAnsi="Arial" w:cs="Arial"/>
          <w:sz w:val="24"/>
        </w:rPr>
        <w:t xml:space="preserve">en KT Parnaik, PVSM, UYSM, YSM (Retd.), inaugurated the newly established Chief Minister’s Office and Chief Minister’s Residence at </w:t>
      </w:r>
      <w:proofErr w:type="spellStart"/>
      <w:r w:rsidRPr="00943728">
        <w:rPr>
          <w:rFonts w:ascii="Arial" w:hAnsi="Arial" w:cs="Arial"/>
          <w:sz w:val="24"/>
        </w:rPr>
        <w:t>Niti</w:t>
      </w:r>
      <w:proofErr w:type="spellEnd"/>
      <w:r w:rsidRPr="00943728">
        <w:rPr>
          <w:rFonts w:ascii="Arial" w:hAnsi="Arial" w:cs="Arial"/>
          <w:sz w:val="24"/>
        </w:rPr>
        <w:t xml:space="preserve"> </w:t>
      </w:r>
      <w:proofErr w:type="spellStart"/>
      <w:r w:rsidRPr="00943728">
        <w:rPr>
          <w:rFonts w:ascii="Arial" w:hAnsi="Arial" w:cs="Arial"/>
          <w:sz w:val="24"/>
        </w:rPr>
        <w:t>Vihar</w:t>
      </w:r>
      <w:proofErr w:type="spellEnd"/>
      <w:r w:rsidRPr="00943728">
        <w:rPr>
          <w:rFonts w:ascii="Arial" w:hAnsi="Arial" w:cs="Arial"/>
          <w:sz w:val="24"/>
        </w:rPr>
        <w:t>, Itanagar, on 15</w:t>
      </w:r>
      <w:r w:rsidRPr="00943728">
        <w:rPr>
          <w:rFonts w:ascii="Arial" w:hAnsi="Arial" w:cs="Arial"/>
          <w:sz w:val="24"/>
          <w:vertAlign w:val="superscript"/>
        </w:rPr>
        <w:t>th</w:t>
      </w:r>
      <w:r w:rsidR="00943728" w:rsidRPr="00943728">
        <w:rPr>
          <w:rFonts w:ascii="Arial" w:hAnsi="Arial" w:cs="Arial"/>
          <w:sz w:val="24"/>
        </w:rPr>
        <w:t xml:space="preserve"> </w:t>
      </w:r>
      <w:r w:rsidRPr="00943728">
        <w:rPr>
          <w:rFonts w:ascii="Arial" w:hAnsi="Arial" w:cs="Arial"/>
          <w:sz w:val="24"/>
        </w:rPr>
        <w:t>August 2026. The occasion, coinciding with the celebration of India’s 80</w:t>
      </w:r>
      <w:r w:rsidRPr="00943728">
        <w:rPr>
          <w:rFonts w:ascii="Arial" w:hAnsi="Arial" w:cs="Arial"/>
          <w:sz w:val="24"/>
          <w:vertAlign w:val="superscript"/>
        </w:rPr>
        <w:t>th</w:t>
      </w:r>
      <w:r w:rsidR="00943728" w:rsidRPr="00943728">
        <w:rPr>
          <w:rFonts w:ascii="Arial" w:hAnsi="Arial" w:cs="Arial"/>
          <w:sz w:val="24"/>
        </w:rPr>
        <w:t xml:space="preserve"> </w:t>
      </w:r>
      <w:r w:rsidRPr="00943728">
        <w:rPr>
          <w:rFonts w:ascii="Arial" w:hAnsi="Arial" w:cs="Arial"/>
          <w:sz w:val="24"/>
        </w:rPr>
        <w:t>Independence Day, marked a significant milestone in the administrative and developmental journey of the State.</w:t>
      </w:r>
      <w:r w:rsidR="00943728" w:rsidRPr="00943728">
        <w:rPr>
          <w:rFonts w:ascii="Arial" w:hAnsi="Arial" w:cs="Arial"/>
          <w:sz w:val="24"/>
        </w:rPr>
        <w:t xml:space="preserve"> </w:t>
      </w:r>
      <w:r w:rsidRPr="00943728">
        <w:rPr>
          <w:rFonts w:ascii="Arial" w:hAnsi="Arial" w:cs="Arial"/>
          <w:sz w:val="24"/>
        </w:rPr>
        <w:t xml:space="preserve">The First Lady of the State, Smt. </w:t>
      </w:r>
      <w:proofErr w:type="spellStart"/>
      <w:r w:rsidRPr="00943728">
        <w:rPr>
          <w:rFonts w:ascii="Arial" w:hAnsi="Arial" w:cs="Arial"/>
          <w:sz w:val="24"/>
        </w:rPr>
        <w:t>Anagha</w:t>
      </w:r>
      <w:proofErr w:type="spellEnd"/>
      <w:r w:rsidRPr="00943728">
        <w:rPr>
          <w:rFonts w:ascii="Arial" w:hAnsi="Arial" w:cs="Arial"/>
          <w:sz w:val="24"/>
        </w:rPr>
        <w:t xml:space="preserve"> Parnaik, Chief Minister Shri </w:t>
      </w:r>
      <w:proofErr w:type="spellStart"/>
      <w:r w:rsidRPr="00943728">
        <w:rPr>
          <w:rFonts w:ascii="Arial" w:hAnsi="Arial" w:cs="Arial"/>
          <w:sz w:val="24"/>
        </w:rPr>
        <w:t>Pema</w:t>
      </w:r>
      <w:proofErr w:type="spellEnd"/>
      <w:r w:rsidRPr="00943728">
        <w:rPr>
          <w:rFonts w:ascii="Arial" w:hAnsi="Arial" w:cs="Arial"/>
          <w:sz w:val="24"/>
        </w:rPr>
        <w:t xml:space="preserve"> </w:t>
      </w:r>
      <w:proofErr w:type="spellStart"/>
      <w:r w:rsidRPr="00943728">
        <w:rPr>
          <w:rFonts w:ascii="Arial" w:hAnsi="Arial" w:cs="Arial"/>
          <w:sz w:val="24"/>
        </w:rPr>
        <w:t>Khandu</w:t>
      </w:r>
      <w:proofErr w:type="spellEnd"/>
      <w:r w:rsidRPr="00943728">
        <w:rPr>
          <w:rFonts w:ascii="Arial" w:hAnsi="Arial" w:cs="Arial"/>
          <w:sz w:val="24"/>
        </w:rPr>
        <w:t>, members of the State Cabinet, legislators, senior government officials, and members of the public attended the inaugural ceremony.</w:t>
      </w:r>
    </w:p>
    <w:p w:rsidR="000F6D64" w:rsidRPr="00943728" w:rsidRDefault="00943728" w:rsidP="003675E1">
      <w:pPr>
        <w:spacing w:after="120"/>
        <w:jc w:val="both"/>
        <w:rPr>
          <w:rFonts w:ascii="Arial" w:hAnsi="Arial" w:cs="Arial"/>
          <w:sz w:val="24"/>
        </w:rPr>
      </w:pPr>
      <w:r w:rsidRPr="00943728">
        <w:rPr>
          <w:rFonts w:ascii="Arial" w:hAnsi="Arial" w:cs="Arial"/>
          <w:sz w:val="24"/>
        </w:rPr>
        <w:t>T</w:t>
      </w:r>
      <w:r w:rsidR="000F6D64" w:rsidRPr="00943728">
        <w:rPr>
          <w:rFonts w:ascii="Arial" w:hAnsi="Arial" w:cs="Arial"/>
          <w:sz w:val="24"/>
        </w:rPr>
        <w:t xml:space="preserve">he Governor expressed confidence that the new Chief Minister’s Office would serve as the nerve centre of governance and development in Arunachal Pradesh. He said that the </w:t>
      </w:r>
      <w:r>
        <w:rPr>
          <w:rFonts w:ascii="Arial" w:hAnsi="Arial" w:cs="Arial"/>
          <w:sz w:val="24"/>
        </w:rPr>
        <w:t>office</w:t>
      </w:r>
      <w:r w:rsidR="000F6D64" w:rsidRPr="00943728">
        <w:rPr>
          <w:rFonts w:ascii="Arial" w:hAnsi="Arial" w:cs="Arial"/>
          <w:sz w:val="24"/>
        </w:rPr>
        <w:t xml:space="preserve"> must become a place where every citizen’s concern receives attention, innovative ideas are encouraged, and policy decisions are shaped with transparency, efficiency, and accountability.</w:t>
      </w:r>
    </w:p>
    <w:p w:rsidR="000F6D64" w:rsidRPr="00943728" w:rsidRDefault="000F6D64" w:rsidP="003675E1">
      <w:pPr>
        <w:spacing w:after="120"/>
        <w:jc w:val="both"/>
        <w:rPr>
          <w:rFonts w:ascii="Arial" w:hAnsi="Arial" w:cs="Arial"/>
          <w:sz w:val="24"/>
        </w:rPr>
      </w:pPr>
      <w:r w:rsidRPr="00943728">
        <w:rPr>
          <w:rFonts w:ascii="Arial" w:hAnsi="Arial" w:cs="Arial"/>
          <w:sz w:val="24"/>
        </w:rPr>
        <w:t xml:space="preserve">Reposing his faith in Chief Minister Shri </w:t>
      </w:r>
      <w:proofErr w:type="spellStart"/>
      <w:r w:rsidRPr="00943728">
        <w:rPr>
          <w:rFonts w:ascii="Arial" w:hAnsi="Arial" w:cs="Arial"/>
          <w:sz w:val="24"/>
        </w:rPr>
        <w:t>Pema</w:t>
      </w:r>
      <w:proofErr w:type="spellEnd"/>
      <w:r w:rsidRPr="00943728">
        <w:rPr>
          <w:rFonts w:ascii="Arial" w:hAnsi="Arial" w:cs="Arial"/>
          <w:sz w:val="24"/>
        </w:rPr>
        <w:t xml:space="preserve"> </w:t>
      </w:r>
      <w:proofErr w:type="spellStart"/>
      <w:r w:rsidRPr="00943728">
        <w:rPr>
          <w:rFonts w:ascii="Arial" w:hAnsi="Arial" w:cs="Arial"/>
          <w:sz w:val="24"/>
        </w:rPr>
        <w:t>Khandu</w:t>
      </w:r>
      <w:proofErr w:type="spellEnd"/>
      <w:r w:rsidRPr="00943728">
        <w:rPr>
          <w:rFonts w:ascii="Arial" w:hAnsi="Arial" w:cs="Arial"/>
          <w:sz w:val="24"/>
        </w:rPr>
        <w:t xml:space="preserve"> and his Council of Ministers, the Governor expressed confidence that they would continue to address emerging challenges with determination and vision. He said that under their leadership, Arunachal Pradesh would further strengthen its role as a strategically important frontier State while advancing towards the shared national goal of Viksit Bharat@2047.</w:t>
      </w:r>
    </w:p>
    <w:p w:rsidR="000F6D64" w:rsidRDefault="000F6D64" w:rsidP="003675E1">
      <w:pPr>
        <w:spacing w:after="120"/>
        <w:jc w:val="both"/>
        <w:rPr>
          <w:rFonts w:ascii="Arial" w:hAnsi="Arial" w:cs="Arial"/>
          <w:sz w:val="24"/>
        </w:rPr>
      </w:pPr>
      <w:r w:rsidRPr="00943728">
        <w:rPr>
          <w:rFonts w:ascii="Arial" w:hAnsi="Arial" w:cs="Arial"/>
          <w:sz w:val="24"/>
        </w:rPr>
        <w:t>The Governor conveyed his best wishes to the Chief Minister and his team, expressing hope that the new office and residence would inspire greater dedication, collaborative governance, and accelerated progress for the welfare and prosperity of the people of Arunachal Pradesh.</w:t>
      </w:r>
    </w:p>
    <w:p w:rsidR="003675E1" w:rsidRDefault="003675E1" w:rsidP="003675E1">
      <w:pPr>
        <w:rPr>
          <w:rFonts w:ascii="Arial" w:hAnsi="Arial" w:cs="Arial"/>
          <w:sz w:val="24"/>
        </w:rPr>
      </w:pPr>
    </w:p>
    <w:p w:rsidR="003675E1" w:rsidRDefault="003675E1" w:rsidP="003675E1">
      <w:pPr>
        <w:spacing w:after="0" w:line="240" w:lineRule="auto"/>
        <w:rPr>
          <w:rFonts w:ascii="Arial" w:hAnsi="Arial" w:cs="Arial"/>
          <w:sz w:val="24"/>
          <w:szCs w:val="24"/>
        </w:rPr>
      </w:pPr>
      <w:r>
        <w:rPr>
          <w:rFonts w:ascii="Arial" w:hAnsi="Arial" w:cs="Arial"/>
          <w:sz w:val="24"/>
          <w:szCs w:val="24"/>
        </w:rPr>
        <w:t>PRO to Governor</w:t>
      </w:r>
    </w:p>
    <w:p w:rsidR="003675E1" w:rsidRDefault="003675E1" w:rsidP="003675E1">
      <w:pPr>
        <w:spacing w:after="0" w:line="240" w:lineRule="auto"/>
        <w:rPr>
          <w:rFonts w:ascii="Arial" w:hAnsi="Arial" w:cs="Arial"/>
          <w:sz w:val="24"/>
          <w:szCs w:val="24"/>
        </w:rPr>
      </w:pPr>
      <w:r>
        <w:rPr>
          <w:rFonts w:ascii="Arial" w:hAnsi="Arial" w:cs="Arial"/>
          <w:sz w:val="24"/>
          <w:szCs w:val="24"/>
        </w:rPr>
        <w:t>Arunachal Pradesh</w:t>
      </w:r>
    </w:p>
    <w:p w:rsidR="003675E1" w:rsidRPr="005E50C8" w:rsidRDefault="003675E1" w:rsidP="003675E1">
      <w:pPr>
        <w:spacing w:line="420" w:lineRule="auto"/>
        <w:jc w:val="both"/>
        <w:rPr>
          <w:rFonts w:ascii="Arial" w:hAnsi="Arial" w:cs="Arial"/>
          <w:sz w:val="24"/>
          <w:szCs w:val="24"/>
        </w:rPr>
      </w:pPr>
      <w:r>
        <w:rPr>
          <w:rFonts w:ascii="Arial" w:hAnsi="Arial" w:cs="Arial"/>
          <w:sz w:val="24"/>
          <w:szCs w:val="24"/>
        </w:rPr>
        <w:t>ITANAGAR, August 15, 2026</w:t>
      </w:r>
    </w:p>
    <w:p w:rsidR="003675E1" w:rsidRPr="00943728" w:rsidRDefault="003675E1" w:rsidP="00943728">
      <w:pPr>
        <w:spacing w:line="360" w:lineRule="auto"/>
        <w:jc w:val="both"/>
        <w:rPr>
          <w:rFonts w:ascii="Arial" w:hAnsi="Arial" w:cs="Arial"/>
          <w:sz w:val="24"/>
        </w:rPr>
      </w:pPr>
    </w:p>
    <w:sectPr w:rsidR="003675E1" w:rsidRPr="00943728" w:rsidSect="00943728">
      <w:pgSz w:w="12240" w:h="15840"/>
      <w:pgMar w:top="54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F6D64"/>
    <w:rsid w:val="000F6D64"/>
    <w:rsid w:val="001C2659"/>
    <w:rsid w:val="003675E1"/>
    <w:rsid w:val="008E2307"/>
    <w:rsid w:val="00943728"/>
    <w:rsid w:val="00B236C6"/>
    <w:rsid w:val="00C60B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3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2026-08-14T03:53:00Z</dcterms:created>
  <dcterms:modified xsi:type="dcterms:W3CDTF">2026-08-15T09:27:00Z</dcterms:modified>
</cp:coreProperties>
</file>