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7A9" w:rsidRPr="00FC27A9" w:rsidRDefault="00FC27A9" w:rsidP="00FC27A9">
      <w:pPr>
        <w:jc w:val="both"/>
        <w:rPr>
          <w:rFonts w:ascii="Arial" w:hAnsi="Arial" w:cs="Arial"/>
        </w:rPr>
      </w:pPr>
      <w:r w:rsidRPr="00FC27A9">
        <w:rPr>
          <w:rFonts w:ascii="Arial" w:hAnsi="Arial" w:cs="Arial"/>
        </w:rPr>
        <w:t xml:space="preserve">Ceremonial </w:t>
      </w:r>
      <w:r>
        <w:rPr>
          <w:rFonts w:ascii="Arial" w:hAnsi="Arial" w:cs="Arial"/>
        </w:rPr>
        <w:t>p</w:t>
      </w:r>
      <w:r w:rsidRPr="00FC27A9">
        <w:rPr>
          <w:rFonts w:ascii="Arial" w:hAnsi="Arial" w:cs="Arial"/>
        </w:rPr>
        <w:t xml:space="preserve">lantation </w:t>
      </w:r>
      <w:r>
        <w:rPr>
          <w:rFonts w:ascii="Arial" w:hAnsi="Arial" w:cs="Arial"/>
        </w:rPr>
        <w:t>d</w:t>
      </w:r>
      <w:r w:rsidRPr="00FC27A9">
        <w:rPr>
          <w:rFonts w:ascii="Arial" w:hAnsi="Arial" w:cs="Arial"/>
        </w:rPr>
        <w:t xml:space="preserve">rive </w:t>
      </w:r>
      <w:r>
        <w:rPr>
          <w:rFonts w:ascii="Arial" w:hAnsi="Arial" w:cs="Arial"/>
        </w:rPr>
        <w:t>h</w:t>
      </w:r>
      <w:r w:rsidRPr="00FC27A9">
        <w:rPr>
          <w:rFonts w:ascii="Arial" w:hAnsi="Arial" w:cs="Arial"/>
        </w:rPr>
        <w:t xml:space="preserve">eld at </w:t>
      </w:r>
      <w:proofErr w:type="spellStart"/>
      <w:r w:rsidRPr="00FC27A9">
        <w:rPr>
          <w:rFonts w:ascii="Arial" w:hAnsi="Arial" w:cs="Arial"/>
        </w:rPr>
        <w:t>Khonsa</w:t>
      </w:r>
      <w:proofErr w:type="spellEnd"/>
      <w:r w:rsidRPr="00FC27A9">
        <w:rPr>
          <w:rFonts w:ascii="Arial" w:hAnsi="Arial" w:cs="Arial"/>
        </w:rPr>
        <w:t xml:space="preserve"> </w:t>
      </w:r>
      <w:r>
        <w:rPr>
          <w:rFonts w:ascii="Arial" w:hAnsi="Arial" w:cs="Arial"/>
        </w:rPr>
        <w:t>u</w:t>
      </w:r>
      <w:r w:rsidRPr="00FC27A9">
        <w:rPr>
          <w:rFonts w:ascii="Arial" w:hAnsi="Arial" w:cs="Arial"/>
        </w:rPr>
        <w:t xml:space="preserve">nder </w:t>
      </w:r>
      <w:r>
        <w:rPr>
          <w:rFonts w:ascii="Arial" w:hAnsi="Arial" w:cs="Arial"/>
        </w:rPr>
        <w:t>“</w:t>
      </w:r>
      <w:proofErr w:type="spellStart"/>
      <w:r w:rsidRPr="00FC27A9">
        <w:rPr>
          <w:rFonts w:ascii="Arial" w:hAnsi="Arial" w:cs="Arial"/>
        </w:rPr>
        <w:t>Ek</w:t>
      </w:r>
      <w:proofErr w:type="spellEnd"/>
      <w:r w:rsidRPr="00FC27A9">
        <w:rPr>
          <w:rFonts w:ascii="Arial" w:hAnsi="Arial" w:cs="Arial"/>
        </w:rPr>
        <w:t xml:space="preserve"> </w:t>
      </w:r>
      <w:proofErr w:type="spellStart"/>
      <w:r w:rsidRPr="00FC27A9">
        <w:rPr>
          <w:rFonts w:ascii="Arial" w:hAnsi="Arial" w:cs="Arial"/>
        </w:rPr>
        <w:t>Ped</w:t>
      </w:r>
      <w:proofErr w:type="spellEnd"/>
      <w:r w:rsidRPr="00FC27A9">
        <w:rPr>
          <w:rFonts w:ascii="Arial" w:hAnsi="Arial" w:cs="Arial"/>
        </w:rPr>
        <w:t xml:space="preserve"> </w:t>
      </w:r>
      <w:proofErr w:type="spellStart"/>
      <w:r w:rsidRPr="00FC27A9">
        <w:rPr>
          <w:rFonts w:ascii="Arial" w:hAnsi="Arial" w:cs="Arial"/>
        </w:rPr>
        <w:t>Maa</w:t>
      </w:r>
      <w:proofErr w:type="spellEnd"/>
      <w:r w:rsidRPr="00FC27A9">
        <w:rPr>
          <w:rFonts w:ascii="Arial" w:hAnsi="Arial" w:cs="Arial"/>
        </w:rPr>
        <w:t xml:space="preserve"> </w:t>
      </w:r>
      <w:proofErr w:type="spellStart"/>
      <w:r w:rsidRPr="00FC27A9">
        <w:rPr>
          <w:rFonts w:ascii="Arial" w:hAnsi="Arial" w:cs="Arial"/>
        </w:rPr>
        <w:t>Ke</w:t>
      </w:r>
      <w:proofErr w:type="spellEnd"/>
      <w:r w:rsidRPr="00FC27A9">
        <w:rPr>
          <w:rFonts w:ascii="Arial" w:hAnsi="Arial" w:cs="Arial"/>
        </w:rPr>
        <w:t xml:space="preserve"> </w:t>
      </w:r>
      <w:proofErr w:type="spellStart"/>
      <w:r w:rsidRPr="00FC27A9">
        <w:rPr>
          <w:rFonts w:ascii="Arial" w:hAnsi="Arial" w:cs="Arial"/>
        </w:rPr>
        <w:t>Naam</w:t>
      </w:r>
      <w:proofErr w:type="spellEnd"/>
      <w:r w:rsidRPr="00FC27A9">
        <w:rPr>
          <w:rFonts w:ascii="Arial" w:hAnsi="Arial" w:cs="Arial"/>
        </w:rPr>
        <w:t xml:space="preserve"> 3.0</w:t>
      </w:r>
      <w:r>
        <w:rPr>
          <w:rFonts w:ascii="Arial" w:hAnsi="Arial" w:cs="Arial"/>
        </w:rPr>
        <w:t>”</w:t>
      </w:r>
    </w:p>
    <w:p w:rsidR="00FC27A9" w:rsidRDefault="00FC27A9" w:rsidP="00FC27A9">
      <w:pPr>
        <w:jc w:val="both"/>
        <w:rPr>
          <w:rFonts w:ascii="Arial" w:hAnsi="Arial" w:cs="Arial"/>
        </w:rPr>
      </w:pPr>
    </w:p>
    <w:p w:rsidR="00FC27A9" w:rsidRPr="00FC27A9" w:rsidRDefault="00FC27A9" w:rsidP="00FC27A9">
      <w:pPr>
        <w:jc w:val="both"/>
        <w:rPr>
          <w:rFonts w:ascii="Arial" w:hAnsi="Arial" w:cs="Arial"/>
        </w:rPr>
      </w:pPr>
      <w:proofErr w:type="spellStart"/>
      <w:r w:rsidRPr="00FC27A9">
        <w:rPr>
          <w:rFonts w:ascii="Arial" w:hAnsi="Arial" w:cs="Arial"/>
        </w:rPr>
        <w:t>Khonsa</w:t>
      </w:r>
      <w:proofErr w:type="spellEnd"/>
      <w:r w:rsidRPr="00FC27A9">
        <w:rPr>
          <w:rFonts w:ascii="Arial" w:hAnsi="Arial" w:cs="Arial"/>
        </w:rPr>
        <w:t>, Aug</w:t>
      </w:r>
      <w:r>
        <w:rPr>
          <w:rFonts w:ascii="Arial" w:hAnsi="Arial" w:cs="Arial"/>
        </w:rPr>
        <w:t xml:space="preserve"> 26: </w:t>
      </w:r>
      <w:r w:rsidRPr="00FC27A9">
        <w:rPr>
          <w:rFonts w:ascii="Arial" w:hAnsi="Arial" w:cs="Arial"/>
        </w:rPr>
        <w:t xml:space="preserve">Assam Rifles, in collaboration with the </w:t>
      </w:r>
      <w:proofErr w:type="spellStart"/>
      <w:r w:rsidRPr="00FC27A9">
        <w:rPr>
          <w:rFonts w:ascii="Arial" w:hAnsi="Arial" w:cs="Arial"/>
        </w:rPr>
        <w:t>Khonsa</w:t>
      </w:r>
      <w:proofErr w:type="spellEnd"/>
      <w:r w:rsidRPr="00FC27A9">
        <w:rPr>
          <w:rFonts w:ascii="Arial" w:hAnsi="Arial" w:cs="Arial"/>
        </w:rPr>
        <w:t xml:space="preserve"> Forest Division, </w:t>
      </w:r>
      <w:proofErr w:type="spellStart"/>
      <w:r w:rsidRPr="00FC27A9">
        <w:rPr>
          <w:rFonts w:ascii="Arial" w:hAnsi="Arial" w:cs="Arial"/>
        </w:rPr>
        <w:t>organised</w:t>
      </w:r>
      <w:proofErr w:type="spellEnd"/>
      <w:r w:rsidRPr="00FC27A9">
        <w:rPr>
          <w:rFonts w:ascii="Arial" w:hAnsi="Arial" w:cs="Arial"/>
        </w:rPr>
        <w:t xml:space="preserve"> a Ceremonial Plantation Drive at </w:t>
      </w:r>
      <w:proofErr w:type="spellStart"/>
      <w:r w:rsidRPr="00FC27A9">
        <w:rPr>
          <w:rFonts w:ascii="Arial" w:hAnsi="Arial" w:cs="Arial"/>
        </w:rPr>
        <w:t>Khonsa</w:t>
      </w:r>
      <w:proofErr w:type="spellEnd"/>
      <w:r w:rsidRPr="00FC27A9">
        <w:rPr>
          <w:rFonts w:ascii="Arial" w:hAnsi="Arial" w:cs="Arial"/>
        </w:rPr>
        <w:t xml:space="preserve">, </w:t>
      </w:r>
      <w:proofErr w:type="spellStart"/>
      <w:r w:rsidRPr="00FC27A9">
        <w:rPr>
          <w:rFonts w:ascii="Arial" w:hAnsi="Arial" w:cs="Arial"/>
        </w:rPr>
        <w:t>Tirap</w:t>
      </w:r>
      <w:proofErr w:type="spellEnd"/>
      <w:r w:rsidRPr="00FC27A9">
        <w:rPr>
          <w:rFonts w:ascii="Arial" w:hAnsi="Arial" w:cs="Arial"/>
        </w:rPr>
        <w:t xml:space="preserve"> district, Arunachal Pradesh, under the nationwide initiative “</w:t>
      </w:r>
      <w:proofErr w:type="spellStart"/>
      <w:r w:rsidRPr="00FC27A9">
        <w:rPr>
          <w:rFonts w:ascii="Arial" w:hAnsi="Arial" w:cs="Arial"/>
        </w:rPr>
        <w:t>Ek</w:t>
      </w:r>
      <w:proofErr w:type="spellEnd"/>
      <w:r w:rsidRPr="00FC27A9">
        <w:rPr>
          <w:rFonts w:ascii="Arial" w:hAnsi="Arial" w:cs="Arial"/>
        </w:rPr>
        <w:t xml:space="preserve"> </w:t>
      </w:r>
      <w:proofErr w:type="spellStart"/>
      <w:r w:rsidRPr="00FC27A9">
        <w:rPr>
          <w:rFonts w:ascii="Arial" w:hAnsi="Arial" w:cs="Arial"/>
        </w:rPr>
        <w:t>Ped</w:t>
      </w:r>
      <w:proofErr w:type="spellEnd"/>
      <w:r w:rsidRPr="00FC27A9">
        <w:rPr>
          <w:rFonts w:ascii="Arial" w:hAnsi="Arial" w:cs="Arial"/>
        </w:rPr>
        <w:t xml:space="preserve"> </w:t>
      </w:r>
      <w:proofErr w:type="spellStart"/>
      <w:r w:rsidRPr="00FC27A9">
        <w:rPr>
          <w:rFonts w:ascii="Arial" w:hAnsi="Arial" w:cs="Arial"/>
        </w:rPr>
        <w:t>Maa</w:t>
      </w:r>
      <w:proofErr w:type="spellEnd"/>
      <w:r w:rsidRPr="00FC27A9">
        <w:rPr>
          <w:rFonts w:ascii="Arial" w:hAnsi="Arial" w:cs="Arial"/>
        </w:rPr>
        <w:t xml:space="preserve"> </w:t>
      </w:r>
      <w:proofErr w:type="spellStart"/>
      <w:r w:rsidRPr="00FC27A9">
        <w:rPr>
          <w:rFonts w:ascii="Arial" w:hAnsi="Arial" w:cs="Arial"/>
        </w:rPr>
        <w:t>Ke</w:t>
      </w:r>
      <w:proofErr w:type="spellEnd"/>
      <w:r w:rsidRPr="00FC27A9">
        <w:rPr>
          <w:rFonts w:ascii="Arial" w:hAnsi="Arial" w:cs="Arial"/>
        </w:rPr>
        <w:t xml:space="preserve"> </w:t>
      </w:r>
      <w:proofErr w:type="spellStart"/>
      <w:r w:rsidRPr="00FC27A9">
        <w:rPr>
          <w:rFonts w:ascii="Arial" w:hAnsi="Arial" w:cs="Arial"/>
        </w:rPr>
        <w:t>Naam</w:t>
      </w:r>
      <w:proofErr w:type="spellEnd"/>
      <w:r w:rsidRPr="00FC27A9">
        <w:rPr>
          <w:rFonts w:ascii="Arial" w:hAnsi="Arial" w:cs="Arial"/>
        </w:rPr>
        <w:t xml:space="preserve"> 3.0.”</w:t>
      </w:r>
    </w:p>
    <w:p w:rsidR="00FC27A9" w:rsidRPr="00FC27A9" w:rsidRDefault="00FC27A9" w:rsidP="00FC27A9">
      <w:pPr>
        <w:jc w:val="both"/>
        <w:rPr>
          <w:rFonts w:ascii="Arial" w:hAnsi="Arial" w:cs="Arial"/>
        </w:rPr>
      </w:pPr>
      <w:r w:rsidRPr="00FC27A9">
        <w:rPr>
          <w:rFonts w:ascii="Arial" w:hAnsi="Arial" w:cs="Arial"/>
        </w:rPr>
        <w:t xml:space="preserve">The plantation drive was attended by </w:t>
      </w:r>
      <w:proofErr w:type="spellStart"/>
      <w:r w:rsidRPr="00FC27A9">
        <w:rPr>
          <w:rFonts w:ascii="Arial" w:hAnsi="Arial" w:cs="Arial"/>
        </w:rPr>
        <w:t>Hon’ble</w:t>
      </w:r>
      <w:proofErr w:type="spellEnd"/>
      <w:r w:rsidRPr="00FC27A9">
        <w:rPr>
          <w:rFonts w:ascii="Arial" w:hAnsi="Arial" w:cs="Arial"/>
        </w:rPr>
        <w:t xml:space="preserve"> Minister for Environment &amp; Forest, </w:t>
      </w:r>
      <w:proofErr w:type="spellStart"/>
      <w:r w:rsidRPr="00FC27A9">
        <w:rPr>
          <w:rFonts w:ascii="Arial" w:hAnsi="Arial" w:cs="Arial"/>
        </w:rPr>
        <w:t>DoTCL</w:t>
      </w:r>
      <w:proofErr w:type="spellEnd"/>
      <w:r w:rsidRPr="00FC27A9">
        <w:rPr>
          <w:rFonts w:ascii="Arial" w:hAnsi="Arial" w:cs="Arial"/>
        </w:rPr>
        <w:t xml:space="preserve"> and other departments, </w:t>
      </w:r>
      <w:proofErr w:type="spellStart"/>
      <w:r w:rsidRPr="00FC27A9">
        <w:rPr>
          <w:rFonts w:ascii="Arial" w:hAnsi="Arial" w:cs="Arial"/>
        </w:rPr>
        <w:t>Shri</w:t>
      </w:r>
      <w:proofErr w:type="spellEnd"/>
      <w:r w:rsidRPr="00FC27A9">
        <w:rPr>
          <w:rFonts w:ascii="Arial" w:hAnsi="Arial" w:cs="Arial"/>
        </w:rPr>
        <w:t xml:space="preserve"> </w:t>
      </w:r>
      <w:proofErr w:type="spellStart"/>
      <w:r w:rsidRPr="00FC27A9">
        <w:rPr>
          <w:rFonts w:ascii="Arial" w:hAnsi="Arial" w:cs="Arial"/>
        </w:rPr>
        <w:t>Wangki</w:t>
      </w:r>
      <w:proofErr w:type="spellEnd"/>
      <w:r w:rsidRPr="00FC27A9">
        <w:rPr>
          <w:rFonts w:ascii="Arial" w:hAnsi="Arial" w:cs="Arial"/>
        </w:rPr>
        <w:t xml:space="preserve"> </w:t>
      </w:r>
      <w:proofErr w:type="spellStart"/>
      <w:r w:rsidRPr="00FC27A9">
        <w:rPr>
          <w:rFonts w:ascii="Arial" w:hAnsi="Arial" w:cs="Arial"/>
        </w:rPr>
        <w:t>Lowang</w:t>
      </w:r>
      <w:proofErr w:type="spellEnd"/>
      <w:r w:rsidRPr="00FC27A9">
        <w:rPr>
          <w:rFonts w:ascii="Arial" w:hAnsi="Arial" w:cs="Arial"/>
        </w:rPr>
        <w:t xml:space="preserve">; </w:t>
      </w:r>
      <w:proofErr w:type="spellStart"/>
      <w:r w:rsidRPr="00FC27A9">
        <w:rPr>
          <w:rFonts w:ascii="Arial" w:hAnsi="Arial" w:cs="Arial"/>
        </w:rPr>
        <w:t>Hon’ble</w:t>
      </w:r>
      <w:proofErr w:type="spellEnd"/>
      <w:r w:rsidRPr="00FC27A9">
        <w:rPr>
          <w:rFonts w:ascii="Arial" w:hAnsi="Arial" w:cs="Arial"/>
        </w:rPr>
        <w:t xml:space="preserve"> MLA, 57-Borduria-Bogapani Assembly Constituency and Advisor to the </w:t>
      </w:r>
      <w:proofErr w:type="spellStart"/>
      <w:r w:rsidRPr="00FC27A9">
        <w:rPr>
          <w:rFonts w:ascii="Arial" w:hAnsi="Arial" w:cs="Arial"/>
        </w:rPr>
        <w:t>Hon’ble</w:t>
      </w:r>
      <w:proofErr w:type="spellEnd"/>
      <w:r w:rsidRPr="00FC27A9">
        <w:rPr>
          <w:rFonts w:ascii="Arial" w:hAnsi="Arial" w:cs="Arial"/>
        </w:rPr>
        <w:t xml:space="preserve"> Minister for Environment &amp; Forest, </w:t>
      </w:r>
      <w:proofErr w:type="spellStart"/>
      <w:r w:rsidRPr="00FC27A9">
        <w:rPr>
          <w:rFonts w:ascii="Arial" w:hAnsi="Arial" w:cs="Arial"/>
        </w:rPr>
        <w:t>Shri</w:t>
      </w:r>
      <w:proofErr w:type="spellEnd"/>
      <w:r w:rsidRPr="00FC27A9">
        <w:rPr>
          <w:rFonts w:ascii="Arial" w:hAnsi="Arial" w:cs="Arial"/>
        </w:rPr>
        <w:t xml:space="preserve"> </w:t>
      </w:r>
      <w:proofErr w:type="spellStart"/>
      <w:r w:rsidRPr="00FC27A9">
        <w:rPr>
          <w:rFonts w:ascii="Arial" w:hAnsi="Arial" w:cs="Arial"/>
        </w:rPr>
        <w:t>Wanglin</w:t>
      </w:r>
      <w:proofErr w:type="spellEnd"/>
      <w:r w:rsidRPr="00FC27A9">
        <w:rPr>
          <w:rFonts w:ascii="Arial" w:hAnsi="Arial" w:cs="Arial"/>
        </w:rPr>
        <w:t xml:space="preserve"> </w:t>
      </w:r>
      <w:proofErr w:type="spellStart"/>
      <w:r w:rsidRPr="00FC27A9">
        <w:rPr>
          <w:rFonts w:ascii="Arial" w:hAnsi="Arial" w:cs="Arial"/>
        </w:rPr>
        <w:t>Lowangdong</w:t>
      </w:r>
      <w:proofErr w:type="spellEnd"/>
      <w:r w:rsidRPr="00FC27A9">
        <w:rPr>
          <w:rFonts w:ascii="Arial" w:hAnsi="Arial" w:cs="Arial"/>
        </w:rPr>
        <w:t xml:space="preserve">; Commander, HQ 25 Sector Assam Rifles; Commandant, Assam Rifles, </w:t>
      </w:r>
      <w:proofErr w:type="spellStart"/>
      <w:r w:rsidRPr="00FC27A9">
        <w:rPr>
          <w:rFonts w:ascii="Arial" w:hAnsi="Arial" w:cs="Arial"/>
        </w:rPr>
        <w:t>Khonsa</w:t>
      </w:r>
      <w:proofErr w:type="spellEnd"/>
      <w:r w:rsidRPr="00FC27A9">
        <w:rPr>
          <w:rFonts w:ascii="Arial" w:hAnsi="Arial" w:cs="Arial"/>
        </w:rPr>
        <w:t xml:space="preserve">; Deputy Commissioner, </w:t>
      </w:r>
      <w:proofErr w:type="spellStart"/>
      <w:r w:rsidRPr="00FC27A9">
        <w:rPr>
          <w:rFonts w:ascii="Arial" w:hAnsi="Arial" w:cs="Arial"/>
        </w:rPr>
        <w:t>Tirap</w:t>
      </w:r>
      <w:proofErr w:type="spellEnd"/>
      <w:r w:rsidRPr="00FC27A9">
        <w:rPr>
          <w:rFonts w:ascii="Arial" w:hAnsi="Arial" w:cs="Arial"/>
        </w:rPr>
        <w:t xml:space="preserve">, </w:t>
      </w:r>
      <w:proofErr w:type="spellStart"/>
      <w:r w:rsidRPr="00FC27A9">
        <w:rPr>
          <w:rFonts w:ascii="Arial" w:hAnsi="Arial" w:cs="Arial"/>
        </w:rPr>
        <w:t>Shri</w:t>
      </w:r>
      <w:proofErr w:type="spellEnd"/>
      <w:r w:rsidRPr="00FC27A9">
        <w:rPr>
          <w:rFonts w:ascii="Arial" w:hAnsi="Arial" w:cs="Arial"/>
        </w:rPr>
        <w:t xml:space="preserve"> </w:t>
      </w:r>
      <w:proofErr w:type="spellStart"/>
      <w:r w:rsidRPr="00FC27A9">
        <w:rPr>
          <w:rFonts w:ascii="Arial" w:hAnsi="Arial" w:cs="Arial"/>
        </w:rPr>
        <w:t>Badonlum</w:t>
      </w:r>
      <w:proofErr w:type="spellEnd"/>
      <w:r w:rsidRPr="00FC27A9">
        <w:rPr>
          <w:rFonts w:ascii="Arial" w:hAnsi="Arial" w:cs="Arial"/>
        </w:rPr>
        <w:t xml:space="preserve"> </w:t>
      </w:r>
      <w:proofErr w:type="spellStart"/>
      <w:r w:rsidRPr="00FC27A9">
        <w:rPr>
          <w:rFonts w:ascii="Arial" w:hAnsi="Arial" w:cs="Arial"/>
        </w:rPr>
        <w:t>Tawsik</w:t>
      </w:r>
      <w:proofErr w:type="spellEnd"/>
      <w:r w:rsidRPr="00FC27A9">
        <w:rPr>
          <w:rFonts w:ascii="Arial" w:hAnsi="Arial" w:cs="Arial"/>
        </w:rPr>
        <w:t xml:space="preserve">, APCS (AG); Superintendent of Police, </w:t>
      </w:r>
      <w:proofErr w:type="spellStart"/>
      <w:r w:rsidRPr="00FC27A9">
        <w:rPr>
          <w:rFonts w:ascii="Arial" w:hAnsi="Arial" w:cs="Arial"/>
        </w:rPr>
        <w:t>Tirap</w:t>
      </w:r>
      <w:proofErr w:type="spellEnd"/>
      <w:r w:rsidRPr="00FC27A9">
        <w:rPr>
          <w:rFonts w:ascii="Arial" w:hAnsi="Arial" w:cs="Arial"/>
        </w:rPr>
        <w:t xml:space="preserve">, </w:t>
      </w:r>
      <w:proofErr w:type="spellStart"/>
      <w:r w:rsidRPr="00FC27A9">
        <w:rPr>
          <w:rFonts w:ascii="Arial" w:hAnsi="Arial" w:cs="Arial"/>
        </w:rPr>
        <w:t>Shri</w:t>
      </w:r>
      <w:proofErr w:type="spellEnd"/>
      <w:r w:rsidRPr="00FC27A9">
        <w:rPr>
          <w:rFonts w:ascii="Arial" w:hAnsi="Arial" w:cs="Arial"/>
        </w:rPr>
        <w:t xml:space="preserve"> </w:t>
      </w:r>
      <w:proofErr w:type="spellStart"/>
      <w:r w:rsidRPr="00FC27A9">
        <w:rPr>
          <w:rFonts w:ascii="Arial" w:hAnsi="Arial" w:cs="Arial"/>
        </w:rPr>
        <w:t>Aditya</w:t>
      </w:r>
      <w:proofErr w:type="spellEnd"/>
      <w:r w:rsidRPr="00FC27A9">
        <w:rPr>
          <w:rFonts w:ascii="Arial" w:hAnsi="Arial" w:cs="Arial"/>
        </w:rPr>
        <w:t xml:space="preserve">, IPS; ADC </w:t>
      </w:r>
      <w:proofErr w:type="spellStart"/>
      <w:r w:rsidRPr="00FC27A9">
        <w:rPr>
          <w:rFonts w:ascii="Arial" w:hAnsi="Arial" w:cs="Arial"/>
        </w:rPr>
        <w:t>Khonsa</w:t>
      </w:r>
      <w:proofErr w:type="spellEnd"/>
      <w:r w:rsidRPr="00FC27A9">
        <w:rPr>
          <w:rFonts w:ascii="Arial" w:hAnsi="Arial" w:cs="Arial"/>
        </w:rPr>
        <w:t xml:space="preserve">, </w:t>
      </w:r>
      <w:proofErr w:type="spellStart"/>
      <w:r w:rsidRPr="00FC27A9">
        <w:rPr>
          <w:rFonts w:ascii="Arial" w:hAnsi="Arial" w:cs="Arial"/>
        </w:rPr>
        <w:t>Shri</w:t>
      </w:r>
      <w:proofErr w:type="spellEnd"/>
      <w:r w:rsidRPr="00FC27A9">
        <w:rPr>
          <w:rFonts w:ascii="Arial" w:hAnsi="Arial" w:cs="Arial"/>
        </w:rPr>
        <w:t xml:space="preserve"> </w:t>
      </w:r>
      <w:proofErr w:type="spellStart"/>
      <w:r w:rsidRPr="00FC27A9">
        <w:rPr>
          <w:rFonts w:ascii="Arial" w:hAnsi="Arial" w:cs="Arial"/>
        </w:rPr>
        <w:t>Namneet</w:t>
      </w:r>
      <w:proofErr w:type="spellEnd"/>
      <w:r w:rsidRPr="00FC27A9">
        <w:rPr>
          <w:rFonts w:ascii="Arial" w:hAnsi="Arial" w:cs="Arial"/>
        </w:rPr>
        <w:t xml:space="preserve"> Singh, IAS; Commandant, CRPF; and other civil dignitaries.</w:t>
      </w:r>
    </w:p>
    <w:p w:rsidR="00FC27A9" w:rsidRPr="00FC27A9" w:rsidRDefault="00FC27A9" w:rsidP="00FC27A9">
      <w:pPr>
        <w:jc w:val="both"/>
        <w:rPr>
          <w:rFonts w:ascii="Arial" w:hAnsi="Arial" w:cs="Arial"/>
        </w:rPr>
      </w:pPr>
      <w:r w:rsidRPr="00FC27A9">
        <w:rPr>
          <w:rFonts w:ascii="Arial" w:hAnsi="Arial" w:cs="Arial"/>
        </w:rPr>
        <w:t xml:space="preserve">The initiative aimed to promote environmental awareness and encourage active community participation in </w:t>
      </w:r>
      <w:proofErr w:type="spellStart"/>
      <w:r w:rsidRPr="00FC27A9">
        <w:rPr>
          <w:rFonts w:ascii="Arial" w:hAnsi="Arial" w:cs="Arial"/>
        </w:rPr>
        <w:t>afforestation</w:t>
      </w:r>
      <w:proofErr w:type="spellEnd"/>
      <w:r w:rsidRPr="00FC27A9">
        <w:rPr>
          <w:rFonts w:ascii="Arial" w:hAnsi="Arial" w:cs="Arial"/>
        </w:rPr>
        <w:t xml:space="preserve"> and conservation efforts. The ceremonial plantation also highlighted the shared responsibility of government agencies, security forces, civil administration and the community in protecting the environment and preserving the region’s rich natural heritage.</w:t>
      </w:r>
    </w:p>
    <w:p w:rsidR="00C85474" w:rsidRPr="00FC27A9" w:rsidRDefault="00FC27A9" w:rsidP="00FC27A9">
      <w:pPr>
        <w:jc w:val="both"/>
        <w:rPr>
          <w:rFonts w:ascii="Arial" w:hAnsi="Arial" w:cs="Arial"/>
        </w:rPr>
      </w:pPr>
      <w:r w:rsidRPr="00FC27A9">
        <w:rPr>
          <w:rFonts w:ascii="Arial" w:hAnsi="Arial" w:cs="Arial"/>
        </w:rPr>
        <w:t xml:space="preserve">The event reaffirmed the collective commitment of all stakeholders towards environmental conservation, sustainable development and building a greener and healthier future for </w:t>
      </w:r>
      <w:proofErr w:type="spellStart"/>
      <w:r w:rsidRPr="00FC27A9">
        <w:rPr>
          <w:rFonts w:ascii="Arial" w:hAnsi="Arial" w:cs="Arial"/>
        </w:rPr>
        <w:t>Tirap</w:t>
      </w:r>
      <w:proofErr w:type="spellEnd"/>
      <w:r w:rsidRPr="00FC27A9">
        <w:rPr>
          <w:rFonts w:ascii="Arial" w:hAnsi="Arial" w:cs="Arial"/>
        </w:rPr>
        <w:t xml:space="preserve"> and Arunachal Pradesh</w:t>
      </w:r>
      <w:r>
        <w:rPr>
          <w:rFonts w:ascii="Arial" w:hAnsi="Arial" w:cs="Arial"/>
        </w:rPr>
        <w:t>. (DIPRO)</w:t>
      </w:r>
    </w:p>
    <w:sectPr w:rsidR="00C85474" w:rsidRPr="00FC27A9" w:rsidSect="00C85474">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noPunctuationKerning/>
  <w:characterSpacingControl w:val="doNotCompress"/>
  <w:compat>
    <w:applyBreakingRules/>
  </w:compat>
  <w:rsids>
    <w:rsidRoot w:val="00727ABC"/>
    <w:rsid w:val="000129EC"/>
    <w:rsid w:val="005C6AFF"/>
    <w:rsid w:val="00621BA8"/>
    <w:rsid w:val="00727ABC"/>
    <w:rsid w:val="00C85474"/>
    <w:rsid w:val="00FC27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AFF"/>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6AFF"/>
    <w:pPr>
      <w:ind w:left="720"/>
      <w:contextualSpacing/>
    </w:pPr>
  </w:style>
  <w:style w:type="paragraph" w:styleId="NoSpacing">
    <w:name w:val="No Spacing"/>
    <w:uiPriority w:val="1"/>
    <w:qFormat/>
    <w:rsid w:val="00727ABC"/>
    <w:rPr>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1213</Characters>
  <Application>Microsoft Office Word</Application>
  <DocSecurity>0</DocSecurity>
  <Lines>10</Lines>
  <Paragraphs>2</Paragraphs>
  <ScaleCrop>false</ScaleCrop>
  <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2026-08-26T06:14:00Z</dcterms:created>
  <dcterms:modified xsi:type="dcterms:W3CDTF">2026-08-26T06:14:00Z</dcterms:modified>
</cp:coreProperties>
</file>