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438" w:rsidRDefault="00316438" w:rsidP="00316438">
      <w:pPr>
        <w:spacing w:after="0" w:line="240" w:lineRule="auto"/>
        <w:jc w:val="center"/>
        <w:rPr>
          <w:rFonts w:ascii="Cooper Black" w:hAnsi="Cooper Black" w:cs="Arial"/>
          <w:w w:val="150"/>
        </w:rPr>
      </w:pPr>
      <w:r>
        <w:rPr>
          <w:rFonts w:ascii="Cooper Black" w:hAnsi="Cooper Black" w:cs="Arial"/>
          <w:w w:val="150"/>
        </w:rPr>
        <w:t>GOVERNOR’S SECRETARIAT</w:t>
      </w:r>
    </w:p>
    <w:p w:rsidR="00316438" w:rsidRDefault="00316438" w:rsidP="00316438">
      <w:pPr>
        <w:spacing w:after="0" w:line="240" w:lineRule="auto"/>
        <w:jc w:val="center"/>
        <w:rPr>
          <w:rFonts w:ascii="Cooper Black" w:hAnsi="Cooper Black" w:cs="Arial"/>
          <w:w w:val="150"/>
        </w:rPr>
      </w:pPr>
      <w:r>
        <w:rPr>
          <w:rFonts w:ascii="Cooper Black" w:hAnsi="Cooper Black" w:cs="Arial"/>
          <w:w w:val="150"/>
        </w:rPr>
        <w:t>ARUNACHAL PRADESH</w:t>
      </w:r>
    </w:p>
    <w:p w:rsidR="00316438" w:rsidRDefault="00316438" w:rsidP="00316438">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316438" w:rsidRPr="00643D08" w:rsidRDefault="00316438" w:rsidP="00316438">
      <w:pPr>
        <w:jc w:val="center"/>
        <w:rPr>
          <w:rFonts w:ascii="Arial" w:hAnsi="Arial" w:cs="Arial"/>
          <w:b/>
          <w:sz w:val="24"/>
          <w:u w:val="single"/>
        </w:rPr>
      </w:pPr>
      <w:r w:rsidRPr="00643D08">
        <w:rPr>
          <w:rFonts w:ascii="Arial" w:hAnsi="Arial" w:cs="Arial"/>
          <w:b/>
          <w:sz w:val="24"/>
          <w:u w:val="single"/>
        </w:rPr>
        <w:t>Press Communiqué</w:t>
      </w:r>
    </w:p>
    <w:p w:rsidR="00E0469E" w:rsidRPr="00E0469E" w:rsidRDefault="00E0469E" w:rsidP="00E0469E">
      <w:pPr>
        <w:spacing w:line="240" w:lineRule="auto"/>
        <w:jc w:val="center"/>
        <w:rPr>
          <w:rFonts w:ascii="Arial" w:hAnsi="Arial" w:cs="Arial"/>
          <w:b/>
          <w:sz w:val="24"/>
          <w:lang w:val="en-IN"/>
        </w:rPr>
      </w:pPr>
      <w:r w:rsidRPr="00E0469E">
        <w:rPr>
          <w:rFonts w:ascii="Arial" w:hAnsi="Arial" w:cs="Arial"/>
          <w:b/>
          <w:sz w:val="24"/>
          <w:lang w:val="en-IN"/>
        </w:rPr>
        <w:t>Governor congratulates the Chief Minister and ‘Team Arunachal Pradesh’ on completing ten years of dedicated public service and leadership</w:t>
      </w:r>
    </w:p>
    <w:p w:rsidR="003C6B39" w:rsidRDefault="00890342" w:rsidP="00E0469E">
      <w:pPr>
        <w:spacing w:line="240" w:lineRule="auto"/>
        <w:jc w:val="center"/>
        <w:rPr>
          <w:rFonts w:ascii="Arial" w:hAnsi="Arial" w:cs="Arial"/>
          <w:b/>
          <w:sz w:val="24"/>
          <w:lang w:val="en-IN"/>
        </w:rPr>
      </w:pPr>
      <w:r w:rsidRPr="00316438">
        <w:rPr>
          <w:rFonts w:ascii="Arial" w:hAnsi="Arial" w:cs="Arial"/>
          <w:b/>
          <w:sz w:val="24"/>
          <w:lang w:val="en-IN"/>
        </w:rPr>
        <w:t>Chief Minister calls on the Governor</w:t>
      </w:r>
    </w:p>
    <w:p w:rsidR="00E0469E" w:rsidRPr="00E0469E" w:rsidRDefault="00E0469E" w:rsidP="00E0469E">
      <w:pPr>
        <w:spacing w:line="240" w:lineRule="auto"/>
        <w:jc w:val="center"/>
        <w:rPr>
          <w:rFonts w:ascii="Arial" w:hAnsi="Arial" w:cs="Arial"/>
          <w:b/>
          <w:sz w:val="24"/>
          <w:lang w:val="en-IN"/>
        </w:rPr>
      </w:pPr>
      <w:r w:rsidRPr="00E0469E">
        <w:rPr>
          <w:rFonts w:ascii="Arial" w:hAnsi="Arial" w:cs="Arial"/>
          <w:b/>
          <w:sz w:val="24"/>
          <w:lang w:val="en-IN"/>
        </w:rPr>
        <w:t>Governor commends the State Government’s efforts in advancing e-governance and digital service delivery</w:t>
      </w:r>
    </w:p>
    <w:p w:rsidR="007D2C04" w:rsidRPr="007D2C04" w:rsidRDefault="007D2C04" w:rsidP="007D2C04">
      <w:pPr>
        <w:spacing w:line="324" w:lineRule="auto"/>
        <w:jc w:val="both"/>
        <w:rPr>
          <w:rFonts w:ascii="Arial" w:hAnsi="Arial" w:cs="Arial"/>
          <w:sz w:val="24"/>
          <w:lang w:val="en-IN"/>
        </w:rPr>
      </w:pPr>
      <w:r w:rsidRPr="007D2C04">
        <w:rPr>
          <w:rFonts w:ascii="Arial" w:hAnsi="Arial" w:cs="Arial"/>
          <w:sz w:val="24"/>
          <w:lang w:val="en-IN"/>
        </w:rPr>
        <w:t xml:space="preserve">The Chief Minister of Arunachal Pradesh, Shri </w:t>
      </w:r>
      <w:proofErr w:type="spellStart"/>
      <w:r w:rsidRPr="007D2C04">
        <w:rPr>
          <w:rFonts w:ascii="Arial" w:hAnsi="Arial" w:cs="Arial"/>
          <w:sz w:val="24"/>
          <w:lang w:val="en-IN"/>
        </w:rPr>
        <w:t>Pema</w:t>
      </w:r>
      <w:proofErr w:type="spellEnd"/>
      <w:r w:rsidRPr="007D2C04">
        <w:rPr>
          <w:rFonts w:ascii="Arial" w:hAnsi="Arial" w:cs="Arial"/>
          <w:sz w:val="24"/>
          <w:lang w:val="en-IN"/>
        </w:rPr>
        <w:t xml:space="preserve"> </w:t>
      </w:r>
      <w:proofErr w:type="spellStart"/>
      <w:r w:rsidRPr="007D2C04">
        <w:rPr>
          <w:rFonts w:ascii="Arial" w:hAnsi="Arial" w:cs="Arial"/>
          <w:sz w:val="24"/>
          <w:lang w:val="en-IN"/>
        </w:rPr>
        <w:t>Khandu</w:t>
      </w:r>
      <w:proofErr w:type="spellEnd"/>
      <w:r w:rsidRPr="007D2C04">
        <w:rPr>
          <w:rFonts w:ascii="Arial" w:hAnsi="Arial" w:cs="Arial"/>
          <w:sz w:val="24"/>
          <w:lang w:val="en-IN"/>
        </w:rPr>
        <w:t xml:space="preserve">, called on the Governor, Lt Gen KT Parnaik, PVSM, UYSM, YSM (Retd.), at Lok Bhavan, Itanagar on 23rd July 2026. </w:t>
      </w:r>
      <w:r>
        <w:rPr>
          <w:rFonts w:ascii="Arial" w:hAnsi="Arial" w:cs="Arial"/>
          <w:sz w:val="24"/>
          <w:lang w:val="en-IN"/>
        </w:rPr>
        <w:t>T</w:t>
      </w:r>
      <w:r w:rsidRPr="007D2C04">
        <w:rPr>
          <w:rFonts w:ascii="Arial" w:hAnsi="Arial" w:cs="Arial"/>
          <w:sz w:val="24"/>
          <w:lang w:val="en-IN"/>
        </w:rPr>
        <w:t>hey held detailed discussions on the State’s developmental priorities, implementation of key projects, and measures to address challenges arising from natural disasters and climate-related events.</w:t>
      </w:r>
    </w:p>
    <w:p w:rsidR="007D2C04" w:rsidRPr="007D2C04" w:rsidRDefault="007D2C04" w:rsidP="007D2C04">
      <w:pPr>
        <w:spacing w:line="324" w:lineRule="auto"/>
        <w:jc w:val="both"/>
        <w:rPr>
          <w:rFonts w:ascii="Arial" w:hAnsi="Arial" w:cs="Arial"/>
          <w:sz w:val="24"/>
          <w:lang w:val="en-IN"/>
        </w:rPr>
      </w:pPr>
      <w:r w:rsidRPr="007D2C04">
        <w:rPr>
          <w:rFonts w:ascii="Arial" w:hAnsi="Arial" w:cs="Arial"/>
          <w:sz w:val="24"/>
          <w:lang w:val="en-IN"/>
        </w:rPr>
        <w:t xml:space="preserve">The Governor congratulated the Chief Minister and </w:t>
      </w:r>
      <w:r>
        <w:rPr>
          <w:rFonts w:ascii="Arial" w:hAnsi="Arial" w:cs="Arial"/>
          <w:sz w:val="24"/>
          <w:lang w:val="en-IN"/>
        </w:rPr>
        <w:t>‘</w:t>
      </w:r>
      <w:r w:rsidRPr="007D2C04">
        <w:rPr>
          <w:rFonts w:ascii="Arial" w:hAnsi="Arial" w:cs="Arial"/>
          <w:sz w:val="24"/>
          <w:lang w:val="en-IN"/>
        </w:rPr>
        <w:t>Team Arunachal Pradesh</w:t>
      </w:r>
      <w:r>
        <w:rPr>
          <w:rFonts w:ascii="Arial" w:hAnsi="Arial" w:cs="Arial"/>
          <w:sz w:val="24"/>
          <w:lang w:val="en-IN"/>
        </w:rPr>
        <w:t>’</w:t>
      </w:r>
      <w:r w:rsidRPr="007D2C04">
        <w:rPr>
          <w:rFonts w:ascii="Arial" w:hAnsi="Arial" w:cs="Arial"/>
          <w:sz w:val="24"/>
          <w:lang w:val="en-IN"/>
        </w:rPr>
        <w:t xml:space="preserve"> on completing ten years of dedicated public service and leadership. He observed that the past decade has witnessed significant progress across multiple sectors, including infrastructure, education, healthcare, connectivity, tourism and rural development. He noted that the Government’s people-centric approach has helped bring governance closer to citizens, particularly those living in remote and border areas.</w:t>
      </w:r>
    </w:p>
    <w:p w:rsidR="007D2C04" w:rsidRPr="007D2C04" w:rsidRDefault="007D2C04" w:rsidP="007D2C04">
      <w:pPr>
        <w:spacing w:line="324" w:lineRule="auto"/>
        <w:jc w:val="both"/>
        <w:rPr>
          <w:rFonts w:ascii="Arial" w:hAnsi="Arial" w:cs="Arial"/>
          <w:sz w:val="24"/>
          <w:lang w:val="en-IN"/>
        </w:rPr>
      </w:pPr>
      <w:r w:rsidRPr="007D2C04">
        <w:rPr>
          <w:rFonts w:ascii="Arial" w:hAnsi="Arial" w:cs="Arial"/>
          <w:sz w:val="24"/>
          <w:lang w:val="en-IN"/>
        </w:rPr>
        <w:t xml:space="preserve">Appreciating flagship initiatives such as </w:t>
      </w:r>
      <w:proofErr w:type="spellStart"/>
      <w:r w:rsidRPr="007D2C04">
        <w:rPr>
          <w:rFonts w:ascii="Arial" w:hAnsi="Arial" w:cs="Arial"/>
          <w:sz w:val="24"/>
          <w:lang w:val="en-IN"/>
        </w:rPr>
        <w:t>Seva</w:t>
      </w:r>
      <w:proofErr w:type="spellEnd"/>
      <w:r w:rsidRPr="007D2C04">
        <w:rPr>
          <w:rFonts w:ascii="Arial" w:hAnsi="Arial" w:cs="Arial"/>
          <w:sz w:val="24"/>
          <w:lang w:val="en-IN"/>
        </w:rPr>
        <w:t xml:space="preserve"> </w:t>
      </w:r>
      <w:proofErr w:type="spellStart"/>
      <w:r w:rsidRPr="007D2C04">
        <w:rPr>
          <w:rFonts w:ascii="Arial" w:hAnsi="Arial" w:cs="Arial"/>
          <w:sz w:val="24"/>
          <w:lang w:val="en-IN"/>
        </w:rPr>
        <w:t>Aapke</w:t>
      </w:r>
      <w:proofErr w:type="spellEnd"/>
      <w:r w:rsidRPr="007D2C04">
        <w:rPr>
          <w:rFonts w:ascii="Arial" w:hAnsi="Arial" w:cs="Arial"/>
          <w:sz w:val="24"/>
          <w:lang w:val="en-IN"/>
        </w:rPr>
        <w:t xml:space="preserve"> </w:t>
      </w:r>
      <w:proofErr w:type="spellStart"/>
      <w:r w:rsidRPr="007D2C04">
        <w:rPr>
          <w:rFonts w:ascii="Arial" w:hAnsi="Arial" w:cs="Arial"/>
          <w:sz w:val="24"/>
          <w:lang w:val="en-IN"/>
        </w:rPr>
        <w:t>Dwar</w:t>
      </w:r>
      <w:proofErr w:type="spellEnd"/>
      <w:r w:rsidRPr="007D2C04">
        <w:rPr>
          <w:rFonts w:ascii="Arial" w:hAnsi="Arial" w:cs="Arial"/>
          <w:sz w:val="24"/>
          <w:lang w:val="en-IN"/>
        </w:rPr>
        <w:t>, the Governor said that the programme has transformed public service delivery by ensuring that government services reach the doorsteps of the people. He remarked that such initiatives have strengthened public trust and reinforced the spirit of inclusive development.</w:t>
      </w:r>
    </w:p>
    <w:p w:rsidR="00890342" w:rsidRDefault="007D2C04" w:rsidP="007D2C04">
      <w:pPr>
        <w:spacing w:line="324" w:lineRule="auto"/>
        <w:jc w:val="both"/>
        <w:rPr>
          <w:rFonts w:ascii="Arial" w:hAnsi="Arial" w:cs="Arial"/>
          <w:sz w:val="24"/>
          <w:lang w:val="en-IN"/>
        </w:rPr>
      </w:pPr>
      <w:r w:rsidRPr="007D2C04">
        <w:rPr>
          <w:rFonts w:ascii="Arial" w:hAnsi="Arial" w:cs="Arial"/>
          <w:sz w:val="24"/>
          <w:lang w:val="en-IN"/>
        </w:rPr>
        <w:t xml:space="preserve">The Governor also commended the State Government’s efforts in advancing e-governance and digital service delivery. Emphasizing the importance of technology-driven administration, he advocated greater use of geospatial applications, satellite imagery and data analytics for planning, monitoring and evaluation of developmental projects. He </w:t>
      </w:r>
      <w:r>
        <w:rPr>
          <w:rFonts w:ascii="Arial" w:hAnsi="Arial" w:cs="Arial"/>
          <w:sz w:val="24"/>
          <w:lang w:val="en-IN"/>
        </w:rPr>
        <w:t>sai</w:t>
      </w:r>
      <w:r w:rsidRPr="007D2C04">
        <w:rPr>
          <w:rFonts w:ascii="Arial" w:hAnsi="Arial" w:cs="Arial"/>
          <w:sz w:val="24"/>
          <w:lang w:val="en-IN"/>
        </w:rPr>
        <w:t>d that these tools can significantly enhance decision-making, improve disaster preparedness, optimize resource utilization and ensure timely implementation of welfare and infrastructure programmes for the benefit of the people of Arunachal Pradesh.</w:t>
      </w:r>
    </w:p>
    <w:p w:rsidR="00E0469E" w:rsidRPr="00FC7774" w:rsidRDefault="00E0469E" w:rsidP="00E0469E">
      <w:pPr>
        <w:rPr>
          <w:rFonts w:ascii="Arial" w:hAnsi="Arial" w:cs="Arial"/>
          <w:sz w:val="18"/>
        </w:rPr>
      </w:pPr>
    </w:p>
    <w:p w:rsidR="00E0469E" w:rsidRDefault="00E0469E" w:rsidP="00E0469E">
      <w:pPr>
        <w:spacing w:after="0" w:line="240" w:lineRule="auto"/>
        <w:rPr>
          <w:rFonts w:ascii="Arial" w:hAnsi="Arial" w:cs="Arial"/>
          <w:sz w:val="24"/>
          <w:szCs w:val="24"/>
        </w:rPr>
      </w:pPr>
      <w:r>
        <w:rPr>
          <w:rFonts w:ascii="Arial" w:hAnsi="Arial" w:cs="Arial"/>
          <w:sz w:val="24"/>
          <w:szCs w:val="24"/>
        </w:rPr>
        <w:t>PRO to Governor</w:t>
      </w:r>
    </w:p>
    <w:p w:rsidR="00E0469E" w:rsidRDefault="00E0469E" w:rsidP="00E0469E">
      <w:pPr>
        <w:spacing w:after="0" w:line="240" w:lineRule="auto"/>
        <w:rPr>
          <w:rFonts w:ascii="Arial" w:hAnsi="Arial" w:cs="Arial"/>
          <w:sz w:val="24"/>
          <w:szCs w:val="24"/>
        </w:rPr>
      </w:pPr>
      <w:r>
        <w:rPr>
          <w:rFonts w:ascii="Arial" w:hAnsi="Arial" w:cs="Arial"/>
          <w:sz w:val="24"/>
          <w:szCs w:val="24"/>
        </w:rPr>
        <w:t>Arunachal Pradesh</w:t>
      </w:r>
    </w:p>
    <w:p w:rsidR="00E0469E" w:rsidRPr="007D2C04" w:rsidRDefault="00E0469E" w:rsidP="00E0469E">
      <w:pPr>
        <w:spacing w:line="420" w:lineRule="auto"/>
        <w:jc w:val="both"/>
        <w:rPr>
          <w:rFonts w:ascii="Arial" w:hAnsi="Arial" w:cs="Arial"/>
          <w:sz w:val="24"/>
          <w:lang w:val="en-IN"/>
        </w:rPr>
      </w:pPr>
      <w:r>
        <w:rPr>
          <w:rFonts w:ascii="Arial" w:hAnsi="Arial" w:cs="Arial"/>
          <w:sz w:val="24"/>
          <w:szCs w:val="24"/>
        </w:rPr>
        <w:t>ITANAGAR, July 23, 2026</w:t>
      </w:r>
    </w:p>
    <w:sectPr w:rsidR="00E0469E" w:rsidRPr="007D2C04" w:rsidSect="007D2C04">
      <w:pgSz w:w="12240" w:h="15840"/>
      <w:pgMar w:top="54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D1BA9"/>
    <w:multiLevelType w:val="multilevel"/>
    <w:tmpl w:val="BCFC9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1D58"/>
    <w:rsid w:val="00221D58"/>
    <w:rsid w:val="00316438"/>
    <w:rsid w:val="003C6B39"/>
    <w:rsid w:val="007D2C04"/>
    <w:rsid w:val="00890342"/>
    <w:rsid w:val="00D96741"/>
    <w:rsid w:val="00E0469E"/>
    <w:rsid w:val="00E76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39"/>
  </w:style>
  <w:style w:type="paragraph" w:styleId="Heading2">
    <w:name w:val="heading 2"/>
    <w:basedOn w:val="Normal"/>
    <w:link w:val="Heading2Char"/>
    <w:uiPriority w:val="9"/>
    <w:qFormat/>
    <w:rsid w:val="00221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21D5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1D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21D58"/>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221D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1D58"/>
    <w:rPr>
      <w:b/>
      <w:bCs/>
    </w:rPr>
  </w:style>
  <w:style w:type="paragraph" w:styleId="NormalWeb">
    <w:name w:val="Normal (Web)"/>
    <w:basedOn w:val="Normal"/>
    <w:uiPriority w:val="99"/>
    <w:semiHidden/>
    <w:unhideWhenUsed/>
    <w:rsid w:val="00221D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221D58"/>
  </w:style>
  <w:style w:type="character" w:customStyle="1" w:styleId="text-xs">
    <w:name w:val="text-xs"/>
    <w:basedOn w:val="DefaultParagraphFont"/>
    <w:rsid w:val="00221D58"/>
  </w:style>
  <w:style w:type="paragraph" w:styleId="BalloonText">
    <w:name w:val="Balloon Text"/>
    <w:basedOn w:val="Normal"/>
    <w:link w:val="BalloonTextChar"/>
    <w:uiPriority w:val="99"/>
    <w:semiHidden/>
    <w:unhideWhenUsed/>
    <w:rsid w:val="00221D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D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4213848">
      <w:bodyDiv w:val="1"/>
      <w:marLeft w:val="0"/>
      <w:marRight w:val="0"/>
      <w:marTop w:val="0"/>
      <w:marBottom w:val="0"/>
      <w:divBdr>
        <w:top w:val="none" w:sz="0" w:space="0" w:color="auto"/>
        <w:left w:val="none" w:sz="0" w:space="0" w:color="auto"/>
        <w:bottom w:val="none" w:sz="0" w:space="0" w:color="auto"/>
        <w:right w:val="none" w:sz="0" w:space="0" w:color="auto"/>
      </w:divBdr>
      <w:divsChild>
        <w:div w:id="265428667">
          <w:marLeft w:val="0"/>
          <w:marRight w:val="0"/>
          <w:marTop w:val="0"/>
          <w:marBottom w:val="0"/>
          <w:divBdr>
            <w:top w:val="none" w:sz="0" w:space="0" w:color="auto"/>
            <w:left w:val="none" w:sz="0" w:space="0" w:color="auto"/>
            <w:bottom w:val="none" w:sz="0" w:space="0" w:color="auto"/>
            <w:right w:val="none" w:sz="0" w:space="0" w:color="auto"/>
          </w:divBdr>
          <w:divsChild>
            <w:div w:id="526262116">
              <w:marLeft w:val="0"/>
              <w:marRight w:val="0"/>
              <w:marTop w:val="0"/>
              <w:marBottom w:val="0"/>
              <w:divBdr>
                <w:top w:val="none" w:sz="0" w:space="0" w:color="auto"/>
                <w:left w:val="none" w:sz="0" w:space="0" w:color="auto"/>
                <w:bottom w:val="none" w:sz="0" w:space="0" w:color="auto"/>
                <w:right w:val="none" w:sz="0" w:space="0" w:color="auto"/>
              </w:divBdr>
              <w:divsChild>
                <w:div w:id="1610089596">
                  <w:marLeft w:val="0"/>
                  <w:marRight w:val="0"/>
                  <w:marTop w:val="0"/>
                  <w:marBottom w:val="0"/>
                  <w:divBdr>
                    <w:top w:val="none" w:sz="0" w:space="0" w:color="auto"/>
                    <w:left w:val="none" w:sz="0" w:space="0" w:color="auto"/>
                    <w:bottom w:val="none" w:sz="0" w:space="0" w:color="auto"/>
                    <w:right w:val="none" w:sz="0" w:space="0" w:color="auto"/>
                  </w:divBdr>
                  <w:divsChild>
                    <w:div w:id="8757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9401">
              <w:marLeft w:val="0"/>
              <w:marRight w:val="0"/>
              <w:marTop w:val="0"/>
              <w:marBottom w:val="0"/>
              <w:divBdr>
                <w:top w:val="none" w:sz="0" w:space="0" w:color="auto"/>
                <w:left w:val="none" w:sz="0" w:space="0" w:color="auto"/>
                <w:bottom w:val="none" w:sz="0" w:space="0" w:color="auto"/>
                <w:right w:val="none" w:sz="0" w:space="0" w:color="auto"/>
              </w:divBdr>
              <w:divsChild>
                <w:div w:id="86002468">
                  <w:marLeft w:val="0"/>
                  <w:marRight w:val="0"/>
                  <w:marTop w:val="0"/>
                  <w:marBottom w:val="0"/>
                  <w:divBdr>
                    <w:top w:val="none" w:sz="0" w:space="0" w:color="auto"/>
                    <w:left w:val="none" w:sz="0" w:space="0" w:color="auto"/>
                    <w:bottom w:val="none" w:sz="0" w:space="0" w:color="auto"/>
                    <w:right w:val="none" w:sz="0" w:space="0" w:color="auto"/>
                  </w:divBdr>
                  <w:divsChild>
                    <w:div w:id="16610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70966">
              <w:marLeft w:val="0"/>
              <w:marRight w:val="0"/>
              <w:marTop w:val="0"/>
              <w:marBottom w:val="0"/>
              <w:divBdr>
                <w:top w:val="none" w:sz="0" w:space="0" w:color="auto"/>
                <w:left w:val="none" w:sz="0" w:space="0" w:color="auto"/>
                <w:bottom w:val="none" w:sz="0" w:space="0" w:color="auto"/>
                <w:right w:val="none" w:sz="0" w:space="0" w:color="auto"/>
              </w:divBdr>
              <w:divsChild>
                <w:div w:id="1294562601">
                  <w:marLeft w:val="0"/>
                  <w:marRight w:val="0"/>
                  <w:marTop w:val="0"/>
                  <w:marBottom w:val="0"/>
                  <w:divBdr>
                    <w:top w:val="none" w:sz="0" w:space="0" w:color="auto"/>
                    <w:left w:val="none" w:sz="0" w:space="0" w:color="auto"/>
                    <w:bottom w:val="none" w:sz="0" w:space="0" w:color="auto"/>
                    <w:right w:val="none" w:sz="0" w:space="0" w:color="auto"/>
                  </w:divBdr>
                  <w:divsChild>
                    <w:div w:id="333805919">
                      <w:marLeft w:val="0"/>
                      <w:marRight w:val="0"/>
                      <w:marTop w:val="0"/>
                      <w:marBottom w:val="0"/>
                      <w:divBdr>
                        <w:top w:val="none" w:sz="0" w:space="0" w:color="auto"/>
                        <w:left w:val="none" w:sz="0" w:space="0" w:color="auto"/>
                        <w:bottom w:val="none" w:sz="0" w:space="0" w:color="auto"/>
                        <w:right w:val="none" w:sz="0" w:space="0" w:color="auto"/>
                      </w:divBdr>
                    </w:div>
                    <w:div w:id="711999271">
                      <w:marLeft w:val="0"/>
                      <w:marRight w:val="0"/>
                      <w:marTop w:val="0"/>
                      <w:marBottom w:val="0"/>
                      <w:divBdr>
                        <w:top w:val="none" w:sz="0" w:space="0" w:color="auto"/>
                        <w:left w:val="none" w:sz="0" w:space="0" w:color="auto"/>
                        <w:bottom w:val="none" w:sz="0" w:space="0" w:color="auto"/>
                        <w:right w:val="none" w:sz="0" w:space="0" w:color="auto"/>
                      </w:divBdr>
                      <w:divsChild>
                        <w:div w:id="2065642250">
                          <w:marLeft w:val="0"/>
                          <w:marRight w:val="0"/>
                          <w:marTop w:val="0"/>
                          <w:marBottom w:val="0"/>
                          <w:divBdr>
                            <w:top w:val="none" w:sz="0" w:space="0" w:color="auto"/>
                            <w:left w:val="none" w:sz="0" w:space="0" w:color="auto"/>
                            <w:bottom w:val="none" w:sz="0" w:space="0" w:color="auto"/>
                            <w:right w:val="none" w:sz="0" w:space="0" w:color="auto"/>
                          </w:divBdr>
                          <w:divsChild>
                            <w:div w:id="14688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2026-07-23T07:53:00Z</cp:lastPrinted>
  <dcterms:created xsi:type="dcterms:W3CDTF">2026-07-23T04:31:00Z</dcterms:created>
  <dcterms:modified xsi:type="dcterms:W3CDTF">2026-07-23T09:26:00Z</dcterms:modified>
</cp:coreProperties>
</file>